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</w:rPr>
        <w:t>Протокол итогов № 1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2</w:t>
      </w:r>
    </w:p>
    <w:p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п. Карабалык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bCs/>
          <w:sz w:val="18"/>
          <w:szCs w:val="18"/>
          <w:lang w:val="ru-RU"/>
        </w:rPr>
        <w:t>07</w:t>
      </w:r>
      <w:r>
        <w:rPr>
          <w:rFonts w:ascii="Times New Roman" w:hAnsi="Times New Roman" w:cs="Times New Roman"/>
          <w:b/>
          <w:bCs/>
          <w:sz w:val="18"/>
          <w:szCs w:val="18"/>
        </w:rPr>
        <w:t>.1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>.2</w:t>
      </w:r>
      <w:r>
        <w:rPr>
          <w:rFonts w:ascii="Times New Roman" w:hAnsi="Times New Roman" w:cs="Times New Roman"/>
          <w:b/>
          <w:sz w:val="18"/>
          <w:szCs w:val="18"/>
        </w:rPr>
        <w:t>022г.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0</w:t>
      </w:r>
      <w:r>
        <w:rPr>
          <w:rFonts w:ascii="Times New Roman" w:hAnsi="Times New Roman" w:cs="Times New Roman"/>
          <w:sz w:val="18"/>
          <w:szCs w:val="18"/>
        </w:rPr>
        <w:t xml:space="preserve">2» </w:t>
      </w:r>
      <w:r>
        <w:rPr>
          <w:rFonts w:ascii="Times New Roman" w:hAnsi="Times New Roman" w:cs="Times New Roman"/>
          <w:sz w:val="18"/>
          <w:szCs w:val="18"/>
          <w:lang w:val="ru-RU"/>
        </w:rPr>
        <w:t>дека</w:t>
      </w:r>
      <w:r>
        <w:rPr>
          <w:rFonts w:ascii="Times New Roman" w:hAnsi="Times New Roman" w:cs="Times New Roman"/>
          <w:sz w:val="18"/>
          <w:szCs w:val="18"/>
        </w:rPr>
        <w:t>бря 2022  года в 11 часов 00 минут по адресу : п.Карабалык , ул.Фабричная 2, здание КГП «Карабалыкская РБ»  произвели  процедуру вскрытия конвертов с ценовыми предложениями потенциальных поставщиков на следующий товар:</w:t>
      </w:r>
    </w:p>
    <w:tbl>
      <w:tblPr>
        <w:tblStyle w:val="3"/>
        <w:tblW w:w="97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778"/>
        <w:gridCol w:w="1034"/>
        <w:gridCol w:w="969"/>
        <w:gridCol w:w="1922"/>
        <w:gridCol w:w="1528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№</w:t>
            </w:r>
          </w:p>
        </w:tc>
        <w:tc>
          <w:tcPr>
            <w:tcW w:w="2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МНН</w:t>
            </w:r>
          </w:p>
        </w:tc>
        <w:tc>
          <w:tcPr>
            <w:tcW w:w="10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Ед.измерения</w:t>
            </w:r>
          </w:p>
        </w:tc>
        <w:tc>
          <w:tcPr>
            <w:tcW w:w="9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Кол-во</w:t>
            </w:r>
          </w:p>
        </w:tc>
        <w:tc>
          <w:tcPr>
            <w:tcW w:w="1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Форма выпуска</w:t>
            </w:r>
          </w:p>
        </w:tc>
        <w:tc>
          <w:tcPr>
            <w:tcW w:w="15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Цена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Пробирки вакуумные для забора крови 2 мл с EDTA K2  для анализа крови с сиреневым колпачком однократного применения.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ШТ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Глицерин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КГ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Экспресс_-тест SD Bioline HCV  для гепатита С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Экспресс-тест SD HBsAg  для гепатита B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Эозин-синий по Май-Грюнвальду краситель- фиксатор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литр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Азур эозин по Романовскому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литр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Натрий лимонно кислый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кг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Липопротеиды высокой плотности ,800 тестов (холестерин ЛПВП),4*200 тестов,DiaSys Diagnostic systems GmbH. Германия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Липопротеиды низкой плотности ,800 тестов (холестерин ЛПНП),4*200 тестов,DiaSys Diagnostic systems GmbH. Германия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149000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Диагностикум бруцеллезный антигенный для реакции агглютинации (РА),жидкий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78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Экспресс тест Тропонин №25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38250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Сульфасалициловая кислота 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КГ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15926,4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15926,4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ИЗОТОНИЧЕСКИЙ РАСТВОР DILUENT, КАНИСТРА 20Л,ДЛЯ АНАЛИЗАТОРА SWELABALFAPLUS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КАНИСТРА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ЛИЗИРУЮЩИЙ РАСТВОР LYSE,КАНИСТРА 5 Л 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КАНИСТРА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80500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Plasstic Misropipettes10*100для анализатора SWELAU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87500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Биллирубин прямой (Billirubin Auto Direct FS)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46500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Биллирубин Общий (Billirubin Auto Total FS)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Хлориды(Chloride 21 FS 4*50тестов, DiaSys Diagnostic systems GmbH. Германия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78" w:type="dxa"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Антиген кардиолипиновый для РМП,Эколаб Комплект №2  500 определений 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969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Реактивы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Спирт этиловый</w:t>
            </w: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фл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Раствор для наружного применения, 70%, 90 мл,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187,08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112248</w:t>
            </w:r>
          </w:p>
        </w:tc>
      </w:tr>
    </w:tbl>
    <w:p>
      <w:pPr>
        <w:pStyle w:val="16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>
      <w:pPr>
        <w:pStyle w:val="16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>
      <w:pPr>
        <w:pStyle w:val="16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1.Предоставленные ценовые предложения потенциальных поставщиков: </w:t>
      </w:r>
    </w:p>
    <w:p>
      <w:pPr>
        <w:pStyle w:val="1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>
      <w:pPr>
        <w:pStyle w:val="1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8"/>
        <w:tblpPr w:leftFromText="180" w:rightFromText="180" w:vertAnchor="text" w:tblpY="1"/>
        <w:tblOverlap w:val="never"/>
        <w:tblW w:w="9498" w:type="dxa"/>
        <w:tblInd w:w="44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585"/>
        <w:gridCol w:w="170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«Комплект Трейдинг» 110000 г.Костанай, ул.Баймагамбетова 3Б-22  </w:t>
            </w:r>
          </w:p>
        </w:tc>
        <w:tc>
          <w:tcPr>
            <w:tcW w:w="1701" w:type="dxa"/>
            <w:vAlign w:val="top"/>
          </w:tcPr>
          <w:p>
            <w:pPr>
              <w:spacing w:after="300" w:line="240" w:lineRule="auto"/>
              <w:rPr>
                <w:rFonts w:ascii="Times New Roman" w:hAnsi="Times New Roman" w:cs="Times New Roman" w:eastAsiaTheme="minorEastAsia"/>
                <w:color w:val="333333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160340011443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.2022г в 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«АО-НАБ» 110000 г.Костанай,ул.Садовая 81-</w:t>
            </w:r>
          </w:p>
        </w:tc>
        <w:tc>
          <w:tcPr>
            <w:tcW w:w="1701" w:type="dxa"/>
          </w:tcPr>
          <w:p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160640007076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.2022г в 11: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Еламед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110000 г.Костанай, ул.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Карбышева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,2 кабинет 349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>
            <w:pPr>
              <w:spacing w:after="300" w:line="240" w:lineRule="auto"/>
              <w:rPr>
                <w:rFonts w:hint="default" w:ascii="Times New Roman" w:hAnsi="Times New Roman" w:cs="Times New Roman"/>
                <w:color w:val="333333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  <w:lang w:val="ru-RU"/>
              </w:rPr>
              <w:t>010240001244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.2022г в 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58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ИП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INVITRO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110000 г.Костанай,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ул.Алтынсарина ,212/1 </w:t>
            </w:r>
          </w:p>
        </w:tc>
        <w:tc>
          <w:tcPr>
            <w:tcW w:w="1701" w:type="dxa"/>
          </w:tcPr>
          <w:p>
            <w:pPr>
              <w:spacing w:after="300" w:line="240" w:lineRule="auto"/>
              <w:rPr>
                <w:rFonts w:hint="default" w:ascii="Times New Roman" w:hAnsi="Times New Roman" w:cs="Times New Roman"/>
                <w:color w:val="333333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  <w:lang w:val="ru-RU"/>
              </w:rPr>
              <w:t>900922350027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.2022г в 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5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«СТ-ФАРМ» 110000 г.Костанай, ул.Амангельды д.85 ВП1 </w:t>
            </w:r>
          </w:p>
        </w:tc>
        <w:tc>
          <w:tcPr>
            <w:tcW w:w="1701" w:type="dxa"/>
            <w:vAlign w:val="top"/>
          </w:tcPr>
          <w:p>
            <w:pPr>
              <w:spacing w:after="300" w:line="240" w:lineRule="auto"/>
              <w:rPr>
                <w:rFonts w:ascii="Times New Roman" w:hAnsi="Times New Roman" w:cs="Times New Roman" w:eastAsiaTheme="minorEastAsia"/>
                <w:color w:val="333333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110440001669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.2022г в 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5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110000 г.Костанай,ул.Карбышева, 2 , офис 104</w:t>
            </w:r>
          </w:p>
        </w:tc>
        <w:tc>
          <w:tcPr>
            <w:tcW w:w="1701" w:type="dxa"/>
            <w:vAlign w:val="top"/>
          </w:tcPr>
          <w:p>
            <w:pPr>
              <w:spacing w:after="300" w:line="240" w:lineRule="auto"/>
              <w:rPr>
                <w:rFonts w:ascii="Times New Roman" w:hAnsi="Times New Roman" w:cs="Times New Roman" w:eastAsiaTheme="minorEastAsia"/>
                <w:color w:val="333333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990140004337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.2022г в 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5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«ОрдаМед» 110000.г.Костанай, ул.Карбышева 2</w:t>
            </w:r>
          </w:p>
        </w:tc>
        <w:tc>
          <w:tcPr>
            <w:tcW w:w="1701" w:type="dxa"/>
            <w:vAlign w:val="top"/>
          </w:tcPr>
          <w:p>
            <w:pPr>
              <w:spacing w:after="300" w:line="240" w:lineRule="auto"/>
              <w:rPr>
                <w:rFonts w:ascii="Times New Roman" w:hAnsi="Times New Roman" w:cs="Times New Roman" w:eastAsiaTheme="minorEastAsia"/>
                <w:color w:val="333333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031240000544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.2022г в 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</w:tr>
    </w:tbl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hint="default" w:ascii="Times New Roman" w:hAnsi="Times New Roman" w:cs="Times New Roman"/>
          <w:b/>
          <w:sz w:val="18"/>
          <w:szCs w:val="18"/>
          <w:lang w:val="ru-RU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1.</w:t>
      </w:r>
      <w:r>
        <w:rPr>
          <w:rFonts w:ascii="Times New Roman" w:hAnsi="Times New Roman" w:cs="Times New Roman"/>
          <w:b/>
          <w:sz w:val="18"/>
          <w:szCs w:val="18"/>
        </w:rPr>
        <w:t xml:space="preserve">На основании Постановления Правительства Республики Казахстан №375  от 04 .06.2021 г. главы 10 пункта 112 принято решение признать закуп способом запроса ценовых </w:t>
      </w: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определить победителем  ТОО «Комплект Трейдинг», БИН  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>160340011443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 следующим позициям:</w:t>
      </w:r>
    </w:p>
    <w:tbl>
      <w:tblPr>
        <w:tblStyle w:val="8"/>
        <w:tblpPr w:leftFromText="180" w:rightFromText="180" w:vertAnchor="text" w:tblpY="1"/>
        <w:tblOverlap w:val="never"/>
        <w:tblW w:w="10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908"/>
        <w:gridCol w:w="1202"/>
        <w:gridCol w:w="1052"/>
        <w:gridCol w:w="1027"/>
        <w:gridCol w:w="21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10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Глицерин</w:t>
            </w:r>
          </w:p>
        </w:tc>
        <w:tc>
          <w:tcPr>
            <w:tcW w:w="12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КГ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</w:t>
            </w:r>
          </w:p>
        </w:tc>
        <w:tc>
          <w:tcPr>
            <w:tcW w:w="213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Эозин-синий по Май-Грюнвальду краситель- фиксатор</w:t>
            </w:r>
          </w:p>
        </w:tc>
        <w:tc>
          <w:tcPr>
            <w:tcW w:w="12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литр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6800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13600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Натрий лимонно кислый</w:t>
            </w:r>
          </w:p>
        </w:tc>
        <w:tc>
          <w:tcPr>
            <w:tcW w:w="12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кг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12500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12500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Диагностикум бруцеллезный антигенный для реакции агглютинации (РА),жидкий</w:t>
            </w:r>
          </w:p>
        </w:tc>
        <w:tc>
          <w:tcPr>
            <w:tcW w:w="12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28400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28400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Сульфасалициловая кислота </w:t>
            </w:r>
          </w:p>
        </w:tc>
        <w:tc>
          <w:tcPr>
            <w:tcW w:w="12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КГ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13100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13100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ИТОГО</w:t>
            </w:r>
          </w:p>
        </w:tc>
        <w:tc>
          <w:tcPr>
            <w:tcW w:w="12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lang w:val="ru-RU"/>
              </w:rPr>
              <w:t>71560</w:t>
            </w:r>
          </w:p>
        </w:tc>
      </w:tr>
    </w:tbl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№375  от 04 .06.2021 г. главы 10 пункта 112 принято решение признать закуп способом запроса ценовых </w:t>
      </w: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определить победителем  ТОО «АО-НАБ» БИН 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 xml:space="preserve">160640007076 </w:t>
      </w:r>
      <w:r>
        <w:rPr>
          <w:rFonts w:ascii="Times New Roman" w:hAnsi="Times New Roman" w:cs="Times New Roman"/>
          <w:b/>
          <w:sz w:val="18"/>
          <w:szCs w:val="18"/>
        </w:rPr>
        <w:t>по следующим позициям:</w:t>
      </w:r>
    </w:p>
    <w:tbl>
      <w:tblPr>
        <w:tblStyle w:val="8"/>
        <w:tblpPr w:leftFromText="180" w:rightFromText="180" w:vertAnchor="text" w:tblpY="1"/>
        <w:tblOverlap w:val="never"/>
        <w:tblW w:w="10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908"/>
        <w:gridCol w:w="1202"/>
        <w:gridCol w:w="1052"/>
        <w:gridCol w:w="1027"/>
        <w:gridCol w:w="21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10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Пробирки вакуумные для забора крови 2 мл с EDTA K2  для анализа крови с сиреневым колпачком однократного применения.</w:t>
            </w:r>
          </w:p>
        </w:tc>
        <w:tc>
          <w:tcPr>
            <w:tcW w:w="12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ШТ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34,8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139200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1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tcPr>
            <w:tcW w:w="39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ИТОГО</w:t>
            </w:r>
          </w:p>
        </w:tc>
        <w:tc>
          <w:tcPr>
            <w:tcW w:w="1202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52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27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30" w:type="dxa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lang w:val="ru-RU"/>
              </w:rPr>
              <w:t>139200</w:t>
            </w:r>
          </w:p>
        </w:tc>
      </w:tr>
    </w:tbl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hint="default" w:ascii="Times New Roman" w:hAnsi="Times New Roman" w:cs="Times New Roman"/>
          <w:b/>
          <w:sz w:val="18"/>
          <w:szCs w:val="18"/>
          <w:lang w:val="ru-RU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№375  от 04 .06.2021 г. главы 10 пункта 112 принято решение признать закуп способом запроса ценовых </w:t>
      </w: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  Т</w:t>
      </w:r>
      <w:r>
        <w:rPr>
          <w:rFonts w:ascii="Times New Roman" w:hAnsi="Times New Roman" w:cs="Times New Roman"/>
          <w:b/>
          <w:bCs w:val="0"/>
          <w:sz w:val="18"/>
          <w:szCs w:val="18"/>
        </w:rPr>
        <w:t>ОО «</w:t>
      </w:r>
      <w:r>
        <w:rPr>
          <w:rFonts w:hint="default" w:ascii="Times New Roman" w:hAnsi="Times New Roman" w:cs="Times New Roman"/>
          <w:b/>
          <w:bCs w:val="0"/>
          <w:sz w:val="18"/>
          <w:szCs w:val="18"/>
          <w:lang w:val="en-US"/>
        </w:rPr>
        <w:t>INVITRO</w:t>
      </w:r>
      <w:r>
        <w:rPr>
          <w:rFonts w:ascii="Times New Roman" w:hAnsi="Times New Roman" w:cs="Times New Roman"/>
          <w:b/>
          <w:bCs w:val="0"/>
          <w:sz w:val="18"/>
          <w:szCs w:val="18"/>
        </w:rPr>
        <w:t xml:space="preserve">», БИН  </w:t>
      </w:r>
      <w:r>
        <w:rPr>
          <w:rFonts w:hint="default" w:ascii="Times New Roman" w:hAnsi="Times New Roman" w:cs="Times New Roman"/>
          <w:b/>
          <w:bCs w:val="0"/>
          <w:color w:val="333333"/>
          <w:sz w:val="18"/>
          <w:szCs w:val="18"/>
          <w:lang w:val="ru-RU"/>
        </w:rPr>
        <w:t>900922350027</w:t>
      </w:r>
      <w:r>
        <w:rPr>
          <w:rFonts w:ascii="Times New Roman" w:hAnsi="Times New Roman" w:cs="Times New Roman"/>
          <w:b/>
          <w:bCs w:val="0"/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 w:val="0"/>
          <w:sz w:val="18"/>
          <w:szCs w:val="18"/>
        </w:rPr>
        <w:t>по сл</w:t>
      </w:r>
      <w:r>
        <w:rPr>
          <w:rFonts w:ascii="Times New Roman" w:hAnsi="Times New Roman" w:cs="Times New Roman"/>
          <w:b/>
          <w:sz w:val="18"/>
          <w:szCs w:val="18"/>
        </w:rPr>
        <w:t>едующим позициям:</w:t>
      </w:r>
    </w:p>
    <w:tbl>
      <w:tblPr>
        <w:tblStyle w:val="8"/>
        <w:tblpPr w:leftFromText="180" w:rightFromText="180" w:vertAnchor="text" w:tblpY="1"/>
        <w:tblOverlap w:val="never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686"/>
        <w:gridCol w:w="1134"/>
        <w:gridCol w:w="992"/>
        <w:gridCol w:w="1276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Экспресс_-тест SD Bioline HCV  для гепатита С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9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13500</w:t>
            </w:r>
          </w:p>
        </w:tc>
        <w:tc>
          <w:tcPr>
            <w:tcW w:w="1843" w:type="dxa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27000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0" w:hRule="atLeast"/>
        </w:trPr>
        <w:tc>
          <w:tcPr>
            <w:tcW w:w="6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Экспресс-тест SD HBsAg  для гепатита B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9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8000</w:t>
            </w:r>
          </w:p>
        </w:tc>
        <w:tc>
          <w:tcPr>
            <w:tcW w:w="1843" w:type="dxa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120000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00" w:hRule="atLeast"/>
        </w:trPr>
        <w:tc>
          <w:tcPr>
            <w:tcW w:w="67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Азур эозин по Романовскому</w:t>
            </w:r>
          </w:p>
        </w:tc>
        <w:tc>
          <w:tcPr>
            <w:tcW w:w="1134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литр</w:t>
            </w:r>
          </w:p>
        </w:tc>
        <w:tc>
          <w:tcPr>
            <w:tcW w:w="992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ru-RU"/>
              </w:rPr>
              <w:t>7500</w:t>
            </w:r>
          </w:p>
        </w:tc>
        <w:tc>
          <w:tcPr>
            <w:tcW w:w="1843" w:type="dxa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ru-RU"/>
              </w:rPr>
              <w:t>7500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Экспресс тест Тропонин №25</w:t>
            </w:r>
          </w:p>
        </w:tc>
        <w:tc>
          <w:tcPr>
            <w:tcW w:w="1134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992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6" w:type="dxa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ru-RU"/>
              </w:rPr>
              <w:t>24000</w:t>
            </w:r>
          </w:p>
        </w:tc>
        <w:tc>
          <w:tcPr>
            <w:tcW w:w="1843" w:type="dxa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ru-RU"/>
              </w:rPr>
              <w:t>72000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00" w:hRule="atLeast"/>
        </w:trPr>
        <w:tc>
          <w:tcPr>
            <w:tcW w:w="67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Антиген кардиолипиновый для РМП,Эколаб Комплект №2  500 определений </w:t>
            </w:r>
          </w:p>
        </w:tc>
        <w:tc>
          <w:tcPr>
            <w:tcW w:w="1134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992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ru-RU"/>
              </w:rPr>
              <w:t>18800</w:t>
            </w:r>
          </w:p>
        </w:tc>
        <w:tc>
          <w:tcPr>
            <w:tcW w:w="1843" w:type="dxa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ru-RU"/>
              </w:rPr>
              <w:t>94000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992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843" w:type="dxa"/>
            <w:noWrap/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lang w:val="ru-RU"/>
              </w:rPr>
              <w:t>320 500</w:t>
            </w:r>
          </w:p>
        </w:tc>
      </w:tr>
    </w:tbl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 xml:space="preserve">. На основании Постановления Правительства Республики Казахстан №375  от 04 .06.2021 г. главы 10 пункта 112 принято решение признать закуп способом запроса ценовых </w:t>
      </w: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</w:t>
      </w:r>
      <w:r>
        <w:rPr>
          <w:rFonts w:ascii="Times New Roman" w:hAnsi="Times New Roman" w:cs="Times New Roman"/>
          <w:b/>
          <w:bCs w:val="0"/>
          <w:sz w:val="18"/>
          <w:szCs w:val="18"/>
        </w:rPr>
        <w:t>лем  ТОО «</w:t>
      </w:r>
      <w:r>
        <w:rPr>
          <w:rFonts w:ascii="Times New Roman" w:hAnsi="Times New Roman" w:cs="Times New Roman"/>
          <w:b/>
          <w:bCs w:val="0"/>
          <w:sz w:val="18"/>
          <w:szCs w:val="18"/>
          <w:lang w:val="en-US"/>
        </w:rPr>
        <w:t>INKAR</w:t>
      </w:r>
      <w:r>
        <w:rPr>
          <w:rFonts w:ascii="Times New Roman" w:hAnsi="Times New Roman" w:cs="Times New Roman"/>
          <w:b/>
          <w:bCs w:val="0"/>
          <w:sz w:val="18"/>
          <w:szCs w:val="18"/>
        </w:rPr>
        <w:t xml:space="preserve">», БИН </w:t>
      </w:r>
      <w:r>
        <w:rPr>
          <w:rFonts w:ascii="Times New Roman" w:hAnsi="Times New Roman" w:cs="Times New Roman"/>
          <w:b/>
          <w:bCs w:val="0"/>
          <w:color w:val="333333"/>
          <w:sz w:val="18"/>
          <w:szCs w:val="18"/>
        </w:rPr>
        <w:t>990140004337</w:t>
      </w:r>
      <w:r>
        <w:rPr>
          <w:rFonts w:ascii="Times New Roman" w:hAnsi="Times New Roman" w:cs="Times New Roman"/>
          <w:b/>
          <w:bCs w:val="0"/>
          <w:sz w:val="18"/>
          <w:szCs w:val="18"/>
        </w:rPr>
        <w:t xml:space="preserve">   по следую</w:t>
      </w:r>
      <w:r>
        <w:rPr>
          <w:rFonts w:ascii="Times New Roman" w:hAnsi="Times New Roman" w:cs="Times New Roman"/>
          <w:b/>
          <w:sz w:val="18"/>
          <w:szCs w:val="18"/>
        </w:rPr>
        <w:t>щим позициям:</w:t>
      </w:r>
    </w:p>
    <w:tbl>
      <w:tblPr>
        <w:tblStyle w:val="8"/>
        <w:tblpPr w:leftFromText="180" w:rightFromText="180" w:vertAnchor="text" w:tblpY="1"/>
        <w:tblOverlap w:val="never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686"/>
        <w:gridCol w:w="1134"/>
        <w:gridCol w:w="850"/>
        <w:gridCol w:w="1418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Спирт этиловый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фл</w:t>
            </w:r>
          </w:p>
        </w:tc>
        <w:tc>
          <w:tcPr>
            <w:tcW w:w="8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175</w:t>
            </w:r>
          </w:p>
        </w:tc>
        <w:tc>
          <w:tcPr>
            <w:tcW w:w="1843" w:type="dxa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105000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418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84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lang w:val="ru-RU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lang w:val="ru-RU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0</w:t>
            </w:r>
          </w:p>
        </w:tc>
      </w:tr>
    </w:tbl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. На основании Постановления Правительства Республики Казахстан №375  от 04 .06.2021 г. главы 10 пункта 112 принято решение признать закуп способом запроса ценовых </w:t>
      </w: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определить победителем </w:t>
      </w:r>
      <w:r>
        <w:rPr>
          <w:rFonts w:ascii="Times New Roman" w:hAnsi="Times New Roman" w:cs="Times New Roman"/>
          <w:sz w:val="18"/>
          <w:szCs w:val="18"/>
        </w:rPr>
        <w:t xml:space="preserve">ТОО «ОрдаМед»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БИН </w:t>
      </w:r>
      <w:r>
        <w:rPr>
          <w:rFonts w:ascii="Times New Roman" w:hAnsi="Times New Roman" w:cs="Times New Roman"/>
          <w:color w:val="333333"/>
          <w:sz w:val="18"/>
          <w:szCs w:val="18"/>
        </w:rPr>
        <w:t>031240000544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 следующим позициям:</w:t>
      </w:r>
    </w:p>
    <w:tbl>
      <w:tblPr>
        <w:tblStyle w:val="8"/>
        <w:tblpPr w:leftFromText="180" w:rightFromText="180" w:vertAnchor="text" w:tblpY="1"/>
        <w:tblOverlap w:val="never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827"/>
        <w:gridCol w:w="1134"/>
        <w:gridCol w:w="850"/>
        <w:gridCol w:w="1418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8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Липопротеиды высокой плотности ,800 тестов (холестерин ЛПВП),4*200 тестов,DiaSys Diagnostic systems GmbH. Германия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8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130500</w:t>
            </w:r>
          </w:p>
        </w:tc>
        <w:tc>
          <w:tcPr>
            <w:tcW w:w="184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color w:val="00000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8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Липопротеиды низкой плотности ,800 тестов (холестерин ЛПНП),4*200 тестов,DiaSys Diagnostic systems GmbH. Германия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</w:t>
            </w:r>
          </w:p>
        </w:tc>
        <w:tc>
          <w:tcPr>
            <w:tcW w:w="8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149000</w:t>
            </w:r>
          </w:p>
        </w:tc>
        <w:tc>
          <w:tcPr>
            <w:tcW w:w="184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color w:val="00000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8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ИЗОТОНИЧЕСКИЙ РАСТВОР DILUENT, КАНИСТРА 20Л,ДЛЯ АНАЛИЗАТОРА SWELABALFAPLUS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КАНИСТРА</w:t>
            </w:r>
          </w:p>
        </w:tc>
        <w:tc>
          <w:tcPr>
            <w:tcW w:w="8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  <w:tc>
          <w:tcPr>
            <w:tcW w:w="184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color w:val="00000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8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ЛИЗИРУЮЩИЙ РАСТВОР LYSE,КАНИСТРА 5 Л 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КАНИСТРА</w:t>
            </w:r>
          </w:p>
        </w:tc>
        <w:tc>
          <w:tcPr>
            <w:tcW w:w="8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80500</w:t>
            </w:r>
          </w:p>
        </w:tc>
        <w:tc>
          <w:tcPr>
            <w:tcW w:w="184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color w:val="00000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8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Plasstic Misropipettes10*100для анализатора SWELAU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8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87500</w:t>
            </w:r>
          </w:p>
        </w:tc>
        <w:tc>
          <w:tcPr>
            <w:tcW w:w="184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color w:val="00000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8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Биллирубин прямой (Billirubin Auto Direct FS)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8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46500</w:t>
            </w:r>
          </w:p>
        </w:tc>
        <w:tc>
          <w:tcPr>
            <w:tcW w:w="184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color w:val="00000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8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Биллирубин Общий (Billirubin Auto Total FS)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8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  <w:tc>
          <w:tcPr>
            <w:tcW w:w="184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0" w:hRule="atLeast"/>
        </w:trPr>
        <w:tc>
          <w:tcPr>
            <w:tcW w:w="5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color w:val="00000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8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Хлориды(Chloride 21 FS 4*50тестов, DiaSys Diagnostic systems GmbH. Германия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НАБОР</w:t>
            </w:r>
          </w:p>
        </w:tc>
        <w:tc>
          <w:tcPr>
            <w:tcW w:w="8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18500</w:t>
            </w:r>
          </w:p>
        </w:tc>
        <w:tc>
          <w:tcPr>
            <w:tcW w:w="184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418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843" w:type="dxa"/>
            <w:noWrap/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lang w:val="ru-RU"/>
              </w:rPr>
              <w:t>1 535 500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Организатору закупок КГП «Карабалыкская РБ» разместить информацию об итогах проведенных закупок способом запроса ценовых предложений на Интернет-ресурсе Заказчика.</w:t>
      </w:r>
    </w:p>
    <w:p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Победителю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4)копию устава юридического лица (если в уставе не указан состав учредителей , 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6)подписанный оригинал справки с банка, в котором обслуживается потециальный поставщик 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-Организатору закупок КГП «Карабалыкская РБ» разместить информацию об итогах проведенных закупок способом запроса ценовых предложений на Интернет-ресурсе Заказчика. 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И.о Главный  врач </w:t>
      </w:r>
    </w:p>
    <w:p>
      <w:pPr>
        <w:pStyle w:val="25"/>
        <w:rPr>
          <w:rFonts w:hint="default"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КГП «Карабалыкская РБ»                                      </w:t>
      </w:r>
      <w:r>
        <w:rPr>
          <w:rFonts w:ascii="Times New Roman" w:hAnsi="Times New Roman" w:cs="Times New Roman"/>
          <w:b/>
          <w:lang w:val="ru-RU"/>
        </w:rPr>
        <w:t>Дербисов</w:t>
      </w:r>
      <w:r>
        <w:rPr>
          <w:rFonts w:hint="default" w:ascii="Times New Roman" w:hAnsi="Times New Roman" w:cs="Times New Roman"/>
          <w:b/>
          <w:lang w:val="ru-RU"/>
        </w:rPr>
        <w:t xml:space="preserve"> А.Е.</w:t>
      </w:r>
    </w:p>
    <w:sectPr>
      <w:pgSz w:w="16838" w:h="11906" w:orient="landscape"/>
      <w:pgMar w:top="709" w:right="295" w:bottom="289" w:left="993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67B18"/>
    <w:rsid w:val="0000032B"/>
    <w:rsid w:val="00000860"/>
    <w:rsid w:val="00000EEF"/>
    <w:rsid w:val="0000213D"/>
    <w:rsid w:val="000029D4"/>
    <w:rsid w:val="00005578"/>
    <w:rsid w:val="00007FDB"/>
    <w:rsid w:val="00015F5E"/>
    <w:rsid w:val="000221F8"/>
    <w:rsid w:val="00023164"/>
    <w:rsid w:val="00026264"/>
    <w:rsid w:val="0002745A"/>
    <w:rsid w:val="000312A1"/>
    <w:rsid w:val="000418C4"/>
    <w:rsid w:val="00043713"/>
    <w:rsid w:val="00047428"/>
    <w:rsid w:val="00051D66"/>
    <w:rsid w:val="0006274F"/>
    <w:rsid w:val="000659E4"/>
    <w:rsid w:val="0006660E"/>
    <w:rsid w:val="00077EC5"/>
    <w:rsid w:val="0008389E"/>
    <w:rsid w:val="00090CAC"/>
    <w:rsid w:val="00094EBC"/>
    <w:rsid w:val="00097FFA"/>
    <w:rsid w:val="000A2CCC"/>
    <w:rsid w:val="000A4C95"/>
    <w:rsid w:val="000A4F62"/>
    <w:rsid w:val="000B1629"/>
    <w:rsid w:val="000C0FE5"/>
    <w:rsid w:val="000C3835"/>
    <w:rsid w:val="000C38B1"/>
    <w:rsid w:val="000C4D0F"/>
    <w:rsid w:val="000D2C6E"/>
    <w:rsid w:val="000D3AA5"/>
    <w:rsid w:val="000D6FEC"/>
    <w:rsid w:val="000E1E4C"/>
    <w:rsid w:val="000E2CFA"/>
    <w:rsid w:val="000E2DF5"/>
    <w:rsid w:val="000E3D64"/>
    <w:rsid w:val="000F41CF"/>
    <w:rsid w:val="000F54D4"/>
    <w:rsid w:val="000F7D47"/>
    <w:rsid w:val="001037BF"/>
    <w:rsid w:val="00105AE5"/>
    <w:rsid w:val="00113141"/>
    <w:rsid w:val="00117559"/>
    <w:rsid w:val="00117AC3"/>
    <w:rsid w:val="00125B4A"/>
    <w:rsid w:val="00130549"/>
    <w:rsid w:val="00133080"/>
    <w:rsid w:val="0014055B"/>
    <w:rsid w:val="00143AC3"/>
    <w:rsid w:val="00144C8E"/>
    <w:rsid w:val="001617D9"/>
    <w:rsid w:val="0016221D"/>
    <w:rsid w:val="0016674B"/>
    <w:rsid w:val="00171734"/>
    <w:rsid w:val="0018073F"/>
    <w:rsid w:val="00187544"/>
    <w:rsid w:val="0019023B"/>
    <w:rsid w:val="001937F9"/>
    <w:rsid w:val="001942C0"/>
    <w:rsid w:val="00195E93"/>
    <w:rsid w:val="001970E8"/>
    <w:rsid w:val="00197547"/>
    <w:rsid w:val="00197997"/>
    <w:rsid w:val="001A6921"/>
    <w:rsid w:val="001C5AD1"/>
    <w:rsid w:val="001D20C0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4316E"/>
    <w:rsid w:val="00250806"/>
    <w:rsid w:val="00251EB8"/>
    <w:rsid w:val="00253F53"/>
    <w:rsid w:val="00255959"/>
    <w:rsid w:val="00256526"/>
    <w:rsid w:val="0026016F"/>
    <w:rsid w:val="00263468"/>
    <w:rsid w:val="002751AB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D1D74"/>
    <w:rsid w:val="002E3397"/>
    <w:rsid w:val="002E3FA3"/>
    <w:rsid w:val="002F0C7C"/>
    <w:rsid w:val="002F26A0"/>
    <w:rsid w:val="0030224C"/>
    <w:rsid w:val="0030430B"/>
    <w:rsid w:val="0030747C"/>
    <w:rsid w:val="00315E83"/>
    <w:rsid w:val="00324762"/>
    <w:rsid w:val="00326E68"/>
    <w:rsid w:val="00345683"/>
    <w:rsid w:val="0035049A"/>
    <w:rsid w:val="0035112F"/>
    <w:rsid w:val="003556E6"/>
    <w:rsid w:val="00365EFB"/>
    <w:rsid w:val="0038287F"/>
    <w:rsid w:val="00387020"/>
    <w:rsid w:val="00391126"/>
    <w:rsid w:val="003932F2"/>
    <w:rsid w:val="003A176F"/>
    <w:rsid w:val="003A781A"/>
    <w:rsid w:val="003C0755"/>
    <w:rsid w:val="003C1D1F"/>
    <w:rsid w:val="003C2D18"/>
    <w:rsid w:val="003C6262"/>
    <w:rsid w:val="003D2AE5"/>
    <w:rsid w:val="003E0291"/>
    <w:rsid w:val="003E6169"/>
    <w:rsid w:val="003F1574"/>
    <w:rsid w:val="003F2AA4"/>
    <w:rsid w:val="003F2ADA"/>
    <w:rsid w:val="003F3BF0"/>
    <w:rsid w:val="003F620C"/>
    <w:rsid w:val="003F7CC6"/>
    <w:rsid w:val="004024ED"/>
    <w:rsid w:val="00404568"/>
    <w:rsid w:val="00404C48"/>
    <w:rsid w:val="00405194"/>
    <w:rsid w:val="00405573"/>
    <w:rsid w:val="004278E8"/>
    <w:rsid w:val="00433500"/>
    <w:rsid w:val="00437282"/>
    <w:rsid w:val="00441586"/>
    <w:rsid w:val="00455A41"/>
    <w:rsid w:val="00457CC0"/>
    <w:rsid w:val="0046058C"/>
    <w:rsid w:val="004622D5"/>
    <w:rsid w:val="00463611"/>
    <w:rsid w:val="00467317"/>
    <w:rsid w:val="00471783"/>
    <w:rsid w:val="004747EE"/>
    <w:rsid w:val="0047598D"/>
    <w:rsid w:val="00477699"/>
    <w:rsid w:val="00483DC6"/>
    <w:rsid w:val="00483FE5"/>
    <w:rsid w:val="004874F6"/>
    <w:rsid w:val="00490957"/>
    <w:rsid w:val="004938F4"/>
    <w:rsid w:val="004941CC"/>
    <w:rsid w:val="00495FCE"/>
    <w:rsid w:val="004A671B"/>
    <w:rsid w:val="004C320E"/>
    <w:rsid w:val="004C5F93"/>
    <w:rsid w:val="004D615F"/>
    <w:rsid w:val="004E0E82"/>
    <w:rsid w:val="004E1A12"/>
    <w:rsid w:val="004E6498"/>
    <w:rsid w:val="004E695E"/>
    <w:rsid w:val="004F19AA"/>
    <w:rsid w:val="004F28D2"/>
    <w:rsid w:val="004F45A0"/>
    <w:rsid w:val="005113F5"/>
    <w:rsid w:val="00512159"/>
    <w:rsid w:val="005177E1"/>
    <w:rsid w:val="00546981"/>
    <w:rsid w:val="00547205"/>
    <w:rsid w:val="00553239"/>
    <w:rsid w:val="005573B1"/>
    <w:rsid w:val="00561220"/>
    <w:rsid w:val="00567178"/>
    <w:rsid w:val="00586487"/>
    <w:rsid w:val="00586B22"/>
    <w:rsid w:val="00593122"/>
    <w:rsid w:val="00595547"/>
    <w:rsid w:val="005A536C"/>
    <w:rsid w:val="005A6436"/>
    <w:rsid w:val="005A6543"/>
    <w:rsid w:val="005B1A99"/>
    <w:rsid w:val="005B2674"/>
    <w:rsid w:val="005C7A2D"/>
    <w:rsid w:val="005D1DB0"/>
    <w:rsid w:val="005D28E0"/>
    <w:rsid w:val="005D6AF7"/>
    <w:rsid w:val="005D7C7A"/>
    <w:rsid w:val="005E63E3"/>
    <w:rsid w:val="005F31BA"/>
    <w:rsid w:val="005F44A0"/>
    <w:rsid w:val="005F57AB"/>
    <w:rsid w:val="006020B6"/>
    <w:rsid w:val="00604872"/>
    <w:rsid w:val="006072EF"/>
    <w:rsid w:val="00612260"/>
    <w:rsid w:val="0061267B"/>
    <w:rsid w:val="006148AC"/>
    <w:rsid w:val="00620A95"/>
    <w:rsid w:val="00622E84"/>
    <w:rsid w:val="006231BA"/>
    <w:rsid w:val="006348D4"/>
    <w:rsid w:val="006350B8"/>
    <w:rsid w:val="00643267"/>
    <w:rsid w:val="00654BC2"/>
    <w:rsid w:val="00656209"/>
    <w:rsid w:val="00667FAB"/>
    <w:rsid w:val="0067391F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7C16"/>
    <w:rsid w:val="006C37E4"/>
    <w:rsid w:val="006D4B0D"/>
    <w:rsid w:val="006D634A"/>
    <w:rsid w:val="006E2470"/>
    <w:rsid w:val="006E4838"/>
    <w:rsid w:val="006E4875"/>
    <w:rsid w:val="006E6800"/>
    <w:rsid w:val="006F1C8F"/>
    <w:rsid w:val="00704355"/>
    <w:rsid w:val="00710088"/>
    <w:rsid w:val="00710D1C"/>
    <w:rsid w:val="00714C1D"/>
    <w:rsid w:val="00716A11"/>
    <w:rsid w:val="007174DB"/>
    <w:rsid w:val="00733025"/>
    <w:rsid w:val="0073351A"/>
    <w:rsid w:val="00734AEF"/>
    <w:rsid w:val="007370AE"/>
    <w:rsid w:val="007425A9"/>
    <w:rsid w:val="00742F38"/>
    <w:rsid w:val="007452AD"/>
    <w:rsid w:val="007515EF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31E7"/>
    <w:rsid w:val="007B54EB"/>
    <w:rsid w:val="007B576F"/>
    <w:rsid w:val="007B7680"/>
    <w:rsid w:val="007C3AB6"/>
    <w:rsid w:val="007C3F07"/>
    <w:rsid w:val="007D04B8"/>
    <w:rsid w:val="007D2B1D"/>
    <w:rsid w:val="007E0A5B"/>
    <w:rsid w:val="007E15B3"/>
    <w:rsid w:val="007F1AD0"/>
    <w:rsid w:val="007F1FAB"/>
    <w:rsid w:val="007F403F"/>
    <w:rsid w:val="007F61C1"/>
    <w:rsid w:val="00800D50"/>
    <w:rsid w:val="00806720"/>
    <w:rsid w:val="00806F2D"/>
    <w:rsid w:val="00810CD6"/>
    <w:rsid w:val="00814801"/>
    <w:rsid w:val="00824AB6"/>
    <w:rsid w:val="00836CDB"/>
    <w:rsid w:val="00837773"/>
    <w:rsid w:val="00840D5A"/>
    <w:rsid w:val="00843807"/>
    <w:rsid w:val="00844C62"/>
    <w:rsid w:val="00851DB1"/>
    <w:rsid w:val="00864394"/>
    <w:rsid w:val="00870CF6"/>
    <w:rsid w:val="008711C6"/>
    <w:rsid w:val="00871829"/>
    <w:rsid w:val="00873A2F"/>
    <w:rsid w:val="00876269"/>
    <w:rsid w:val="00877E1E"/>
    <w:rsid w:val="00887257"/>
    <w:rsid w:val="0089413A"/>
    <w:rsid w:val="00895B26"/>
    <w:rsid w:val="008A159D"/>
    <w:rsid w:val="008A17BA"/>
    <w:rsid w:val="008A3CF4"/>
    <w:rsid w:val="008A6028"/>
    <w:rsid w:val="008B255F"/>
    <w:rsid w:val="008B29EC"/>
    <w:rsid w:val="008C47E6"/>
    <w:rsid w:val="008D115C"/>
    <w:rsid w:val="008D662A"/>
    <w:rsid w:val="008E1AC3"/>
    <w:rsid w:val="008E4CA9"/>
    <w:rsid w:val="008F4569"/>
    <w:rsid w:val="008F534B"/>
    <w:rsid w:val="008F722C"/>
    <w:rsid w:val="009056AE"/>
    <w:rsid w:val="00914C11"/>
    <w:rsid w:val="0092079D"/>
    <w:rsid w:val="009265D3"/>
    <w:rsid w:val="009316A4"/>
    <w:rsid w:val="009332A1"/>
    <w:rsid w:val="00940CD0"/>
    <w:rsid w:val="00942E89"/>
    <w:rsid w:val="009430F7"/>
    <w:rsid w:val="00944C3F"/>
    <w:rsid w:val="00961D8E"/>
    <w:rsid w:val="009730A3"/>
    <w:rsid w:val="00975C02"/>
    <w:rsid w:val="00977B84"/>
    <w:rsid w:val="0098493F"/>
    <w:rsid w:val="00992474"/>
    <w:rsid w:val="009A168B"/>
    <w:rsid w:val="009A222C"/>
    <w:rsid w:val="009A4FE9"/>
    <w:rsid w:val="009A6C25"/>
    <w:rsid w:val="009A7660"/>
    <w:rsid w:val="009B0C99"/>
    <w:rsid w:val="009B493A"/>
    <w:rsid w:val="009C7457"/>
    <w:rsid w:val="009C7EEF"/>
    <w:rsid w:val="009D06D2"/>
    <w:rsid w:val="009D639B"/>
    <w:rsid w:val="009E0654"/>
    <w:rsid w:val="009E2515"/>
    <w:rsid w:val="009E5773"/>
    <w:rsid w:val="009F39D5"/>
    <w:rsid w:val="00A02521"/>
    <w:rsid w:val="00A10D7E"/>
    <w:rsid w:val="00A12C26"/>
    <w:rsid w:val="00A12CAD"/>
    <w:rsid w:val="00A17264"/>
    <w:rsid w:val="00A220F2"/>
    <w:rsid w:val="00A26B0A"/>
    <w:rsid w:val="00A40867"/>
    <w:rsid w:val="00A41B96"/>
    <w:rsid w:val="00A43F67"/>
    <w:rsid w:val="00A44151"/>
    <w:rsid w:val="00A5021D"/>
    <w:rsid w:val="00A60D41"/>
    <w:rsid w:val="00A62407"/>
    <w:rsid w:val="00A62FC6"/>
    <w:rsid w:val="00A64B47"/>
    <w:rsid w:val="00A7006F"/>
    <w:rsid w:val="00A7086A"/>
    <w:rsid w:val="00A70B0C"/>
    <w:rsid w:val="00A746B5"/>
    <w:rsid w:val="00A75ABF"/>
    <w:rsid w:val="00A86B20"/>
    <w:rsid w:val="00A93BD5"/>
    <w:rsid w:val="00A95805"/>
    <w:rsid w:val="00A963B1"/>
    <w:rsid w:val="00A975B1"/>
    <w:rsid w:val="00AA39BC"/>
    <w:rsid w:val="00AA5A50"/>
    <w:rsid w:val="00AB1663"/>
    <w:rsid w:val="00AB1A9D"/>
    <w:rsid w:val="00AB49C2"/>
    <w:rsid w:val="00AD00C0"/>
    <w:rsid w:val="00AF032B"/>
    <w:rsid w:val="00AF0A1F"/>
    <w:rsid w:val="00AF133F"/>
    <w:rsid w:val="00AF1D69"/>
    <w:rsid w:val="00B077A7"/>
    <w:rsid w:val="00B123F1"/>
    <w:rsid w:val="00B1643B"/>
    <w:rsid w:val="00B17F8D"/>
    <w:rsid w:val="00B259FC"/>
    <w:rsid w:val="00B321EB"/>
    <w:rsid w:val="00B332B6"/>
    <w:rsid w:val="00B3561A"/>
    <w:rsid w:val="00B36A61"/>
    <w:rsid w:val="00B376A9"/>
    <w:rsid w:val="00B465AF"/>
    <w:rsid w:val="00B51459"/>
    <w:rsid w:val="00B53CDD"/>
    <w:rsid w:val="00B600E5"/>
    <w:rsid w:val="00B63663"/>
    <w:rsid w:val="00B64877"/>
    <w:rsid w:val="00B64EB7"/>
    <w:rsid w:val="00B7106E"/>
    <w:rsid w:val="00B845A2"/>
    <w:rsid w:val="00B8473E"/>
    <w:rsid w:val="00B847B6"/>
    <w:rsid w:val="00B8675C"/>
    <w:rsid w:val="00B90796"/>
    <w:rsid w:val="00B92A68"/>
    <w:rsid w:val="00B944A3"/>
    <w:rsid w:val="00BB09AA"/>
    <w:rsid w:val="00BB493E"/>
    <w:rsid w:val="00BB7C21"/>
    <w:rsid w:val="00BC5F04"/>
    <w:rsid w:val="00BD0AAF"/>
    <w:rsid w:val="00BD0F58"/>
    <w:rsid w:val="00BE7645"/>
    <w:rsid w:val="00BF64BC"/>
    <w:rsid w:val="00BF73C9"/>
    <w:rsid w:val="00C07144"/>
    <w:rsid w:val="00C07F48"/>
    <w:rsid w:val="00C12F15"/>
    <w:rsid w:val="00C203F4"/>
    <w:rsid w:val="00C233B2"/>
    <w:rsid w:val="00C23F83"/>
    <w:rsid w:val="00C27AAB"/>
    <w:rsid w:val="00C30835"/>
    <w:rsid w:val="00C3339B"/>
    <w:rsid w:val="00C3760F"/>
    <w:rsid w:val="00C52F2A"/>
    <w:rsid w:val="00C53EF6"/>
    <w:rsid w:val="00C60D89"/>
    <w:rsid w:val="00C61D7B"/>
    <w:rsid w:val="00C668B3"/>
    <w:rsid w:val="00C70AD5"/>
    <w:rsid w:val="00C759FA"/>
    <w:rsid w:val="00C85E5F"/>
    <w:rsid w:val="00C8785F"/>
    <w:rsid w:val="00C9106D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78ED"/>
    <w:rsid w:val="00CD2770"/>
    <w:rsid w:val="00CD321F"/>
    <w:rsid w:val="00CD3793"/>
    <w:rsid w:val="00CD435F"/>
    <w:rsid w:val="00CF046A"/>
    <w:rsid w:val="00CF332B"/>
    <w:rsid w:val="00D02061"/>
    <w:rsid w:val="00D0382F"/>
    <w:rsid w:val="00D04D78"/>
    <w:rsid w:val="00D04E9B"/>
    <w:rsid w:val="00D0556F"/>
    <w:rsid w:val="00D14836"/>
    <w:rsid w:val="00D1504D"/>
    <w:rsid w:val="00D25FD3"/>
    <w:rsid w:val="00D267B9"/>
    <w:rsid w:val="00D355B9"/>
    <w:rsid w:val="00D361C1"/>
    <w:rsid w:val="00D41343"/>
    <w:rsid w:val="00D43AEA"/>
    <w:rsid w:val="00D477F1"/>
    <w:rsid w:val="00D521A0"/>
    <w:rsid w:val="00D54257"/>
    <w:rsid w:val="00D54936"/>
    <w:rsid w:val="00D63899"/>
    <w:rsid w:val="00D6447E"/>
    <w:rsid w:val="00D71472"/>
    <w:rsid w:val="00D744B5"/>
    <w:rsid w:val="00D748BF"/>
    <w:rsid w:val="00D75092"/>
    <w:rsid w:val="00D75AD9"/>
    <w:rsid w:val="00D76531"/>
    <w:rsid w:val="00D822FA"/>
    <w:rsid w:val="00D84F18"/>
    <w:rsid w:val="00D85ABF"/>
    <w:rsid w:val="00D86C62"/>
    <w:rsid w:val="00D878E9"/>
    <w:rsid w:val="00D95C55"/>
    <w:rsid w:val="00DB2332"/>
    <w:rsid w:val="00DB2BAC"/>
    <w:rsid w:val="00DB38FE"/>
    <w:rsid w:val="00DC4176"/>
    <w:rsid w:val="00DD2E49"/>
    <w:rsid w:val="00DD4054"/>
    <w:rsid w:val="00DD4DA1"/>
    <w:rsid w:val="00DE3594"/>
    <w:rsid w:val="00DF0D01"/>
    <w:rsid w:val="00DF4D62"/>
    <w:rsid w:val="00E01E8C"/>
    <w:rsid w:val="00E130BE"/>
    <w:rsid w:val="00E24976"/>
    <w:rsid w:val="00E25440"/>
    <w:rsid w:val="00E25574"/>
    <w:rsid w:val="00E27079"/>
    <w:rsid w:val="00E3315D"/>
    <w:rsid w:val="00E35071"/>
    <w:rsid w:val="00E3577E"/>
    <w:rsid w:val="00E43C44"/>
    <w:rsid w:val="00E52015"/>
    <w:rsid w:val="00E52096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82606"/>
    <w:rsid w:val="00E82D2A"/>
    <w:rsid w:val="00EA04FF"/>
    <w:rsid w:val="00EA23D2"/>
    <w:rsid w:val="00EA4ED4"/>
    <w:rsid w:val="00EA6D74"/>
    <w:rsid w:val="00EB2352"/>
    <w:rsid w:val="00EB3866"/>
    <w:rsid w:val="00EC14EB"/>
    <w:rsid w:val="00EC4EFD"/>
    <w:rsid w:val="00EC5D3D"/>
    <w:rsid w:val="00ED591C"/>
    <w:rsid w:val="00EE1166"/>
    <w:rsid w:val="00EE244C"/>
    <w:rsid w:val="00EE70BF"/>
    <w:rsid w:val="00EF3786"/>
    <w:rsid w:val="00EF55CC"/>
    <w:rsid w:val="00EF76F1"/>
    <w:rsid w:val="00F01739"/>
    <w:rsid w:val="00F044A4"/>
    <w:rsid w:val="00F117FD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53473"/>
    <w:rsid w:val="00F53D53"/>
    <w:rsid w:val="00F56C76"/>
    <w:rsid w:val="00F62B26"/>
    <w:rsid w:val="00F63572"/>
    <w:rsid w:val="00F705B8"/>
    <w:rsid w:val="00F856C9"/>
    <w:rsid w:val="00F87654"/>
    <w:rsid w:val="00F94936"/>
    <w:rsid w:val="00F9611A"/>
    <w:rsid w:val="00FB1686"/>
    <w:rsid w:val="00FB1AE6"/>
    <w:rsid w:val="00FB1D40"/>
    <w:rsid w:val="00FB2663"/>
    <w:rsid w:val="00FB2AAA"/>
    <w:rsid w:val="00FB48D9"/>
    <w:rsid w:val="00FB60E2"/>
    <w:rsid w:val="00FD44D4"/>
    <w:rsid w:val="00FD68C8"/>
    <w:rsid w:val="00FD7195"/>
    <w:rsid w:val="00FE1916"/>
    <w:rsid w:val="00FE4C66"/>
    <w:rsid w:val="00FE735B"/>
    <w:rsid w:val="00FF2D08"/>
    <w:rsid w:val="00FF6BCC"/>
    <w:rsid w:val="00FF6E29"/>
    <w:rsid w:val="7266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20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2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Абзац списка1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paragraph" w:customStyle="1" w:styleId="10">
    <w:name w:val="Абзац списка2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paragraph" w:customStyle="1" w:styleId="11">
    <w:name w:val="Абзац списка3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character" w:customStyle="1" w:styleId="12">
    <w:name w:val="Основной текст2"/>
    <w:basedOn w:val="2"/>
    <w:qFormat/>
    <w:uiPriority w:val="0"/>
    <w:rPr>
      <w:rFonts w:ascii="Sylfaen" w:hAnsi="Sylfaen" w:eastAsia="Sylfaen" w:cs="Sylfaen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_"/>
    <w:basedOn w:val="2"/>
    <w:link w:val="14"/>
    <w:qFormat/>
    <w:uiPriority w:val="0"/>
    <w:rPr>
      <w:rFonts w:ascii="Sylfaen" w:hAnsi="Sylfaen" w:eastAsia="Sylfaen" w:cs="Sylfaen"/>
      <w:sz w:val="18"/>
      <w:szCs w:val="18"/>
      <w:shd w:val="clear" w:color="auto" w:fill="FFFFFF"/>
    </w:rPr>
  </w:style>
  <w:style w:type="paragraph" w:customStyle="1" w:styleId="14">
    <w:name w:val="Основной текст4"/>
    <w:basedOn w:val="1"/>
    <w:link w:val="13"/>
    <w:qFormat/>
    <w:uiPriority w:val="0"/>
    <w:pPr>
      <w:widowControl w:val="0"/>
      <w:shd w:val="clear" w:color="auto" w:fill="FFFFFF"/>
      <w:spacing w:after="0" w:line="252" w:lineRule="exact"/>
      <w:ind w:hanging="400"/>
    </w:pPr>
    <w:rPr>
      <w:rFonts w:ascii="Sylfaen" w:hAnsi="Sylfaen" w:eastAsia="Sylfaen" w:cs="Sylfaen"/>
      <w:sz w:val="18"/>
      <w:szCs w:val="18"/>
    </w:rPr>
  </w:style>
  <w:style w:type="character" w:customStyle="1" w:styleId="15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6">
    <w:name w:val="Абзац списка4"/>
    <w:basedOn w:val="1"/>
    <w:uiPriority w:val="0"/>
    <w:pPr>
      <w:ind w:left="720"/>
      <w:contextualSpacing/>
    </w:pPr>
    <w:rPr>
      <w:rFonts w:ascii="Calibri" w:hAnsi="Calibri" w:eastAsia="Times New Roman" w:cs="Times New Roman"/>
    </w:rPr>
  </w:style>
  <w:style w:type="paragraph" w:customStyle="1" w:styleId="17">
    <w:name w:val="Абзац списка5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paragraph" w:customStyle="1" w:styleId="18">
    <w:name w:val="Абзац списка6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paragraph" w:customStyle="1" w:styleId="19">
    <w:name w:val="Абзац списка7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character" w:customStyle="1" w:styleId="20">
    <w:name w:val="Верхний колонтитул Знак"/>
    <w:basedOn w:val="2"/>
    <w:link w:val="6"/>
    <w:semiHidden/>
    <w:qFormat/>
    <w:uiPriority w:val="99"/>
  </w:style>
  <w:style w:type="character" w:customStyle="1" w:styleId="21">
    <w:name w:val="Нижний колонтитул Знак"/>
    <w:basedOn w:val="2"/>
    <w:link w:val="7"/>
    <w:semiHidden/>
    <w:qFormat/>
    <w:uiPriority w:val="99"/>
  </w:style>
  <w:style w:type="paragraph" w:customStyle="1" w:styleId="2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23">
    <w:name w:val="Абзац списка8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paragraph" w:customStyle="1" w:styleId="24">
    <w:name w:val="Абзац списка9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paragraph" w:styleId="2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B75F-27B5-4797-80FD-CCD4B0582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2197</Words>
  <Characters>12523</Characters>
  <Lines>104</Lines>
  <Paragraphs>29</Paragraphs>
  <TotalTime>426</TotalTime>
  <ScaleCrop>false</ScaleCrop>
  <LinksUpToDate>false</LinksUpToDate>
  <CharactersWithSpaces>14691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2022-10-26T07:53:00Z</dcterms:created>
  <dc:creator>Nataliay</dc:creator>
  <cp:lastModifiedBy>Buh 3</cp:lastModifiedBy>
  <cp:lastPrinted>2022-12-12T03:04:39Z</cp:lastPrinted>
  <dcterms:modified xsi:type="dcterms:W3CDTF">2022-12-12T03:04:54Z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EE36E8A38A764694B7D80C484A5F10B0</vt:lpwstr>
  </property>
</Properties>
</file>