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11" w:rsidRPr="00641BE4" w:rsidRDefault="00641BE4" w:rsidP="00ED506C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41B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Путеводитель: </w:t>
      </w:r>
      <w:r w:rsidR="004A2FA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выберите </w:t>
      </w:r>
      <w:r w:rsidRPr="00641B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свою поликлинику!  </w:t>
      </w:r>
    </w:p>
    <w:p w:rsidR="001E64CC" w:rsidRDefault="001E64CC" w:rsidP="00ED50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1BE4" w:rsidRPr="00F00BCD" w:rsidRDefault="00EE1CAA" w:rsidP="00ED506C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Зачем нужно </w:t>
      </w:r>
      <w:r w:rsidR="00641BE4"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прикрепля</w:t>
      </w:r>
      <w:r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ться </w:t>
      </w:r>
      <w:r w:rsidR="00641BE4"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 </w:t>
      </w:r>
      <w:r w:rsidRPr="00F00BCD">
        <w:rPr>
          <w:rFonts w:ascii="Times New Roman" w:hAnsi="Times New Roman" w:cs="Times New Roman"/>
          <w:b/>
          <w:color w:val="C00000"/>
          <w:sz w:val="32"/>
          <w:szCs w:val="32"/>
        </w:rPr>
        <w:t>поликлинике</w:t>
      </w:r>
      <w:r w:rsidR="00641BE4"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? </w:t>
      </w:r>
    </w:p>
    <w:p w:rsidR="004A2FAC" w:rsidRPr="00F00BCD" w:rsidRDefault="004A2FAC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D506C" w:rsidRDefault="00EE1CA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Поликлиника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медицинская организация, которая оказывает первичную медицинскую помощь. </w:t>
      </w:r>
    </w:p>
    <w:p w:rsidR="00ED506C" w:rsidRDefault="00EE1CA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</w:t>
      </w:r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пациент может получить в поликлинике? </w:t>
      </w:r>
    </w:p>
    <w:p w:rsidR="00274B9A" w:rsidRDefault="00EE1CA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приемы участковых врачей и узких специалистов, назначения медикаментозного лечения и процедуры, диагностика и медицинские осмотры, патронаж детей и ведение беременных, вызовы врача на дом и направление на лечение </w:t>
      </w:r>
      <w:r w:rsidR="007F7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стационар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портал «Бюро госпитализации». </w:t>
      </w:r>
    </w:p>
    <w:p w:rsidR="00274B9A" w:rsidRDefault="00EE1CA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Другими словами, </w:t>
      </w:r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поликлиника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«входные ворота» для получения какой-либо медицинской помощи</w:t>
      </w:r>
      <w:r w:rsidR="007F7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поэтому так важно определиться с выбором первичной </w:t>
      </w:r>
      <w:proofErr w:type="spellStart"/>
      <w:r w:rsidR="007F7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медорганизации</w:t>
      </w:r>
      <w:proofErr w:type="spellEnd"/>
      <w:r w:rsidR="007F7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проверить, где Вы на самом деле прикреплены. Ведь у нас часть населения фактически проживает в од</w:t>
      </w:r>
      <w:r w:rsidR="00B82C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ном городе, </w:t>
      </w:r>
      <w:r w:rsidR="004731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районе, </w:t>
      </w:r>
      <w:r w:rsidR="00B82C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прописана</w:t>
      </w:r>
      <w:r w:rsidR="007F7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другому адресу. В таких случаях возникают трудности с медобслуживанием. </w:t>
      </w:r>
    </w:p>
    <w:p w:rsidR="00274B9A" w:rsidRDefault="007F7E8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Пользуясь правом 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свободного выбора пациентом врача и поликлиники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наши граждане могут выбрать </w:t>
      </w:r>
      <w:proofErr w:type="gramStart"/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первичную</w:t>
      </w:r>
      <w:proofErr w:type="gramEnd"/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ED5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медорганизацию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по прописке, 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и по </w:t>
      </w:r>
      <w:r w:rsidR="00B82C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месту жительства</w:t>
      </w:r>
      <w:r w:rsidR="004731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пределах одного города или поселка</w:t>
      </w:r>
      <w:r w:rsidR="00B82C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313647" w:rsidRPr="00877986" w:rsidRDefault="004731F5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п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 выборе поликлиники для временного или постоя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нного обслуживания не стоит забывать </w:t>
      </w:r>
      <w:r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близости ее расположения к вашему дому.</w:t>
      </w:r>
    </w:p>
    <w:p w:rsidR="004731F5" w:rsidRPr="00877986" w:rsidRDefault="00587327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</w:t>
      </w:r>
      <w:r w:rsidR="004731F5"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ем ближе поликлиника, те</w:t>
      </w:r>
      <w:r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 быстрее доберетесь не только Вы, но и В</w:t>
      </w:r>
      <w:r w:rsidR="004731F5"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аш лечащий врач</w:t>
      </w:r>
      <w:r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при вызове </w:t>
      </w:r>
      <w:r w:rsidR="00F865C0"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 дом</w:t>
      </w:r>
      <w:r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. </w:t>
      </w:r>
      <w:r w:rsidR="004731F5" w:rsidRPr="008779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587327" w:rsidRDefault="007F7E8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65C0" w:rsidRDefault="00F865C0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 xml:space="preserve">Как оформить и проверить прикрепленность к поликлинике? </w:t>
      </w:r>
    </w:p>
    <w:p w:rsidR="00F865C0" w:rsidRDefault="00F865C0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</w:pPr>
    </w:p>
    <w:p w:rsidR="00877986" w:rsidRDefault="00587327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В</w:t>
      </w:r>
      <w:r w:rsidR="008E58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выбрали поликлинику</w:t>
      </w:r>
      <w:proofErr w:type="gramStart"/>
      <w:r w:rsidR="008E587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.</w:t>
      </w:r>
      <w:proofErr w:type="gramEnd"/>
      <w:r w:rsidR="001E64CC"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5878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</w:t>
      </w:r>
      <w:proofErr w:type="spellStart"/>
      <w:r w:rsidR="001E64CC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</w:t>
      </w:r>
      <w:proofErr w:type="spellEnd"/>
      <w:r w:rsidR="001E64CC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 ней прикрепиться?</w:t>
      </w:r>
      <w:r w:rsidR="001E64CC"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65C0" w:rsidRDefault="00587327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 сделать очень просто. Вы можете пойти в поликлинику сами,</w:t>
      </w:r>
      <w:r w:rsidR="00A60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обратиться в регистратуру,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написать заявление </w:t>
      </w:r>
      <w:r w:rsidR="00F8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произвольной форме </w:t>
      </w:r>
      <w:r w:rsidR="00A60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имя главного врача </w:t>
      </w:r>
      <w:proofErr w:type="spellStart"/>
      <w:r w:rsidR="00A60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медорганизации</w:t>
      </w:r>
      <w:proofErr w:type="spellEnd"/>
      <w:r w:rsidR="00A60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предоставить копию удостоверения личности</w:t>
      </w:r>
      <w:r w:rsidR="00F8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(паспорт, свидетельство о рождении)</w:t>
      </w:r>
      <w:r w:rsidR="00A60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F8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30 минут оформляется Ваше прикрепление</w:t>
      </w:r>
      <w:r w:rsidR="0087798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="00F8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поликлинике. Ваши данные заносятся в портал «Регистр прикрепленного населения» и Вы официально появляетесь в п</w:t>
      </w:r>
      <w:r w:rsidR="00274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оле медицинского обслуживания. </w:t>
      </w:r>
      <w:r w:rsidR="00F8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274B9A" w:rsidRPr="00B91ECF" w:rsidRDefault="00F865C0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Второй способ прикрепления к поликлинике</w:t>
      </w:r>
      <w:r w:rsidR="00274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удобен для продвинутых пользователей Интернет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274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подать запрос через  портал «Электронного правительства» (</w:t>
      </w:r>
      <w:proofErr w:type="spellStart"/>
      <w:r w:rsidR="00274B9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Egov</w:t>
      </w:r>
      <w:proofErr w:type="spellEnd"/>
      <w:r w:rsidR="00274B9A" w:rsidRP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spellStart"/>
      <w:r w:rsidR="00274B9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kz</w:t>
      </w:r>
      <w:proofErr w:type="spellEnd"/>
      <w:r w:rsidR="00274B9A" w:rsidRP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форме электронного документа с указанием данных, удостоверенных Э</w:t>
      </w:r>
      <w:r w:rsidR="0087798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Ц</w:t>
      </w:r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 гражданина. В поликлинике ответственный работник получает  электронный запрос из соответствующих информационных систем и оформляет Ваш талон о прикреплении также в электронном виде.   </w:t>
      </w:r>
    </w:p>
    <w:p w:rsidR="00274B9A" w:rsidRPr="00B91ECF" w:rsidRDefault="00A57958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избежать «сюрпризов» с несовпадением места жительства и поликлиникой, к которой Вас прикрепили автоматически, з</w:t>
      </w:r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ная свой ИИН, можно всегда  проверить информацию через </w:t>
      </w:r>
      <w:r w:rsidR="00B91ECF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портал </w:t>
      </w:r>
      <w:proofErr w:type="spellStart"/>
      <w:r w:rsidR="00B91ECF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Egov</w:t>
      </w:r>
      <w:proofErr w:type="spellEnd"/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разделе </w:t>
      </w:r>
      <w:r w:rsidR="00B91ECF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«Выбери поликлинику».</w:t>
      </w:r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91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End"/>
    </w:p>
    <w:p w:rsidR="001E64CC" w:rsidRPr="001E64CC" w:rsidRDefault="00B91ECF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1E64CC"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ледует знать, что человек может прикрепиться </w:t>
      </w:r>
      <w:r w:rsidR="001E64CC" w:rsidRPr="008779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только к одной поликлинике</w:t>
      </w:r>
      <w:r w:rsidR="001E64CC"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быть зарегистрированным параллельно в нескольких поликлиниках невозможно. При прикреплении граждан к организации первичной медико-санитарной помощи при непосредственном их обращении, </w:t>
      </w:r>
      <w:r w:rsidR="001E64CC" w:rsidRPr="00753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открепление от ранее прикрепленной организации первичной медико-санитарной помощи осуществляется автоматически </w:t>
      </w:r>
      <w:r w:rsidR="001E64CC"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базу данных портала «Регистр прикрепленного населения».</w:t>
      </w:r>
    </w:p>
    <w:p w:rsidR="001E64CC" w:rsidRPr="001E64CC" w:rsidRDefault="001E64CC" w:rsidP="00ED506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свободном выборе гражданином врача и поликлиники открепление и прикрепление от поликлиники осуществляется </w:t>
      </w:r>
      <w:r w:rsidRPr="00753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чаще одного раза в год.</w:t>
      </w:r>
    </w:p>
    <w:p w:rsidR="00957EB6" w:rsidRDefault="001E64CC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Прикрепление лиц, не имеющих возможности по состоянию здоровья самостоятельно явиться в поликлинику, может проводиться по их письменному обращению в адрес клиники. </w:t>
      </w:r>
    </w:p>
    <w:p w:rsidR="00957EB6" w:rsidRPr="001E64CC" w:rsidRDefault="00957EB6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обращении </w:t>
      </w:r>
      <w:r w:rsidRPr="00753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экстренных случаях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можете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обслужиться </w:t>
      </w:r>
      <w:r w:rsidRPr="00753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любой поликлинике,</w:t>
      </w:r>
      <w:r w:rsidR="00DF2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прикрепляясь к ней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 следующем 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обращении нужно будет прикрепиться к поликлинике, предъявив указанные документы.</w:t>
      </w:r>
    </w:p>
    <w:p w:rsidR="00957EB6" w:rsidRPr="001E64CC" w:rsidRDefault="00957EB6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человек по состоянию здоровья и характеру заболевания не может прийти на прием в поликлинику, медицинская помощь оказывается на дому. Вызов врача на дом осуществляется при непосредственном обращении по 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лефону или онлайн через портал «электронного правительства»</w:t>
      </w:r>
      <w:r w:rsidRPr="001E64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наличия электронной цифровой подписи. После обращения сотрудник регистратуры сообщает время визита врача. Визит врача на дом производится в день обращения.</w:t>
      </w:r>
    </w:p>
    <w:p w:rsidR="00957EB6" w:rsidRPr="00753490" w:rsidRDefault="00957EB6" w:rsidP="00ED506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349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Каждая поликлиника  несет ответственность за здоровье своего прикрепленного населения! </w:t>
      </w:r>
    </w:p>
    <w:p w:rsidR="00957EB6" w:rsidRDefault="00957EB6" w:rsidP="00ED506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64CC" w:rsidRPr="00F00BCD" w:rsidRDefault="00641BE4" w:rsidP="00ED506C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0B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Ваша поликлиника – это «входные ворота»  в ОСМС!  </w:t>
      </w:r>
    </w:p>
    <w:p w:rsidR="00F00BCD" w:rsidRDefault="00F00BCD" w:rsidP="00ED50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BCD" w:rsidRDefault="00DF21D7" w:rsidP="00ED50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Ваше прикрепление к поликлинике очень важно для участия в системе обязательного социального медицинского страхования (ОСМС). Ведь именно через поликлинику </w:t>
      </w:r>
      <w:r w:rsidR="00CE304F">
        <w:rPr>
          <w:rFonts w:ascii="Times New Roman" w:hAnsi="Times New Roman" w:cs="Times New Roman"/>
          <w:sz w:val="32"/>
          <w:szCs w:val="32"/>
        </w:rPr>
        <w:t xml:space="preserve">открывается </w:t>
      </w:r>
      <w:r w:rsidR="00CE304F" w:rsidRPr="00753490">
        <w:rPr>
          <w:rFonts w:ascii="Times New Roman" w:hAnsi="Times New Roman" w:cs="Times New Roman"/>
          <w:b/>
          <w:sz w:val="32"/>
          <w:szCs w:val="32"/>
        </w:rPr>
        <w:t>доступ в систему здравоохранения,</w:t>
      </w:r>
      <w:r w:rsidR="00CE304F">
        <w:rPr>
          <w:rFonts w:ascii="Times New Roman" w:hAnsi="Times New Roman" w:cs="Times New Roman"/>
          <w:sz w:val="32"/>
          <w:szCs w:val="32"/>
        </w:rPr>
        <w:t xml:space="preserve"> и в частности для будущих застрахованных граждан - к пакету медицинских услуг в рамках пакета страховой медицины. </w:t>
      </w:r>
    </w:p>
    <w:p w:rsidR="00F00BCD" w:rsidRDefault="00CE304F" w:rsidP="00ED50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прикрепительной кампании каждый житель страны </w:t>
      </w:r>
      <w:r w:rsidRPr="00753490">
        <w:rPr>
          <w:rFonts w:ascii="Times New Roman" w:hAnsi="Times New Roman" w:cs="Times New Roman"/>
          <w:b/>
          <w:sz w:val="32"/>
          <w:szCs w:val="32"/>
        </w:rPr>
        <w:t xml:space="preserve">должен проверить не только </w:t>
      </w:r>
      <w:r w:rsidR="00BA193F" w:rsidRPr="00753490">
        <w:rPr>
          <w:rFonts w:ascii="Times New Roman" w:hAnsi="Times New Roman" w:cs="Times New Roman"/>
          <w:b/>
          <w:sz w:val="32"/>
          <w:szCs w:val="32"/>
        </w:rPr>
        <w:t>факт с</w:t>
      </w:r>
      <w:r w:rsidR="00515BC2" w:rsidRPr="00753490">
        <w:rPr>
          <w:rFonts w:ascii="Times New Roman" w:hAnsi="Times New Roman" w:cs="Times New Roman"/>
          <w:b/>
          <w:sz w:val="32"/>
          <w:szCs w:val="32"/>
        </w:rPr>
        <w:t xml:space="preserve">воей принадлежности </w:t>
      </w:r>
      <w:proofErr w:type="gramStart"/>
      <w:r w:rsidR="00515BC2" w:rsidRPr="00753490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BA193F" w:rsidRPr="00753490">
        <w:rPr>
          <w:rFonts w:ascii="Times New Roman" w:hAnsi="Times New Roman" w:cs="Times New Roman"/>
          <w:b/>
          <w:sz w:val="32"/>
          <w:szCs w:val="32"/>
        </w:rPr>
        <w:t xml:space="preserve"> первичной </w:t>
      </w:r>
      <w:proofErr w:type="spellStart"/>
      <w:r w:rsidR="00BA193F" w:rsidRPr="00753490">
        <w:rPr>
          <w:rFonts w:ascii="Times New Roman" w:hAnsi="Times New Roman" w:cs="Times New Roman"/>
          <w:b/>
          <w:sz w:val="32"/>
          <w:szCs w:val="32"/>
        </w:rPr>
        <w:t>медорганизации</w:t>
      </w:r>
      <w:proofErr w:type="spellEnd"/>
      <w:r w:rsidR="00BA193F" w:rsidRPr="0075349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15BC2" w:rsidRPr="00753490">
        <w:rPr>
          <w:rFonts w:ascii="Times New Roman" w:hAnsi="Times New Roman" w:cs="Times New Roman"/>
          <w:b/>
          <w:sz w:val="32"/>
          <w:szCs w:val="32"/>
        </w:rPr>
        <w:t>но и заявить о своей категории.</w:t>
      </w:r>
      <w:r w:rsidR="00515BC2">
        <w:rPr>
          <w:rFonts w:ascii="Times New Roman" w:hAnsi="Times New Roman" w:cs="Times New Roman"/>
          <w:sz w:val="32"/>
          <w:szCs w:val="32"/>
        </w:rPr>
        <w:t xml:space="preserve"> Кто Вы – наемный работник, индивидуальный предприниматель, </w:t>
      </w:r>
      <w:proofErr w:type="spellStart"/>
      <w:r w:rsidR="00515BC2">
        <w:rPr>
          <w:rFonts w:ascii="Times New Roman" w:hAnsi="Times New Roman" w:cs="Times New Roman"/>
          <w:sz w:val="32"/>
          <w:szCs w:val="32"/>
        </w:rPr>
        <w:t>самозанятый</w:t>
      </w:r>
      <w:proofErr w:type="spellEnd"/>
      <w:r w:rsidR="00515BC2">
        <w:rPr>
          <w:rFonts w:ascii="Times New Roman" w:hAnsi="Times New Roman" w:cs="Times New Roman"/>
          <w:sz w:val="32"/>
          <w:szCs w:val="32"/>
        </w:rPr>
        <w:t xml:space="preserve"> гражданин, не имеющий </w:t>
      </w:r>
      <w:r w:rsidR="00F00BCD">
        <w:rPr>
          <w:rFonts w:ascii="Times New Roman" w:hAnsi="Times New Roman" w:cs="Times New Roman"/>
          <w:sz w:val="32"/>
          <w:szCs w:val="32"/>
        </w:rPr>
        <w:t xml:space="preserve">официальных </w:t>
      </w:r>
      <w:r w:rsidR="00515BC2">
        <w:rPr>
          <w:rFonts w:ascii="Times New Roman" w:hAnsi="Times New Roman" w:cs="Times New Roman"/>
          <w:sz w:val="32"/>
          <w:szCs w:val="32"/>
        </w:rPr>
        <w:t>доходов</w:t>
      </w:r>
      <w:r w:rsidR="00F00BCD">
        <w:rPr>
          <w:rFonts w:ascii="Times New Roman" w:hAnsi="Times New Roman" w:cs="Times New Roman"/>
          <w:sz w:val="32"/>
          <w:szCs w:val="32"/>
        </w:rPr>
        <w:t xml:space="preserve"> или нигде не зарегистрированный безработный?</w:t>
      </w:r>
    </w:p>
    <w:p w:rsidR="00F00BCD" w:rsidRDefault="00F00BCD" w:rsidP="00ED50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3490">
        <w:rPr>
          <w:rFonts w:ascii="Times New Roman" w:hAnsi="Times New Roman" w:cs="Times New Roman"/>
          <w:b/>
          <w:sz w:val="32"/>
          <w:szCs w:val="32"/>
        </w:rPr>
        <w:t>Все это важно выяснить сейчас,</w:t>
      </w:r>
      <w:r>
        <w:rPr>
          <w:rFonts w:ascii="Times New Roman" w:hAnsi="Times New Roman" w:cs="Times New Roman"/>
          <w:sz w:val="32"/>
          <w:szCs w:val="32"/>
        </w:rPr>
        <w:t xml:space="preserve"> чтобы завтра не возникло трудностей  с получением статуса застрахованного и получением необходимой медицинской помощ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и. </w:t>
      </w:r>
    </w:p>
    <w:p w:rsidR="00313647" w:rsidRDefault="00F00BCD" w:rsidP="00ED50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Всю информацию об условиях участия  в системе обязательного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размерах взносов и схеме оплаты Вы можете получить в своей поликлинике, обратившись в регистратуру или к медработникам в специальный кабинет. </w:t>
      </w:r>
    </w:p>
    <w:p w:rsidR="00515BC2" w:rsidRPr="00753490" w:rsidRDefault="002F39FC" w:rsidP="00ED506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3490">
        <w:rPr>
          <w:rFonts w:ascii="Times New Roman" w:hAnsi="Times New Roman" w:cs="Times New Roman"/>
          <w:b/>
          <w:i/>
          <w:sz w:val="32"/>
          <w:szCs w:val="32"/>
        </w:rPr>
        <w:t xml:space="preserve">Получите консультацию о </w:t>
      </w:r>
      <w:proofErr w:type="spellStart"/>
      <w:r w:rsidRPr="00753490">
        <w:rPr>
          <w:rFonts w:ascii="Times New Roman" w:hAnsi="Times New Roman" w:cs="Times New Roman"/>
          <w:b/>
          <w:i/>
          <w:sz w:val="32"/>
          <w:szCs w:val="32"/>
        </w:rPr>
        <w:t>медстраховании</w:t>
      </w:r>
      <w:proofErr w:type="spellEnd"/>
      <w:r w:rsidRPr="00753490">
        <w:rPr>
          <w:rFonts w:ascii="Times New Roman" w:hAnsi="Times New Roman" w:cs="Times New Roman"/>
          <w:b/>
          <w:i/>
          <w:sz w:val="32"/>
          <w:szCs w:val="32"/>
        </w:rPr>
        <w:t xml:space="preserve"> в ближайшей поликлинике!  </w:t>
      </w:r>
      <w:r w:rsidR="00F00BCD" w:rsidRPr="007534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15BC2" w:rsidRPr="00313647" w:rsidRDefault="00515BC2" w:rsidP="00ED506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57EB6" w:rsidRPr="00313647" w:rsidRDefault="00DF21D7" w:rsidP="00ED506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1364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957EB6" w:rsidRPr="003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1E64CC"/>
    <w:rsid w:val="00206791"/>
    <w:rsid w:val="002735D5"/>
    <w:rsid w:val="00274B9A"/>
    <w:rsid w:val="002F39FC"/>
    <w:rsid w:val="00313647"/>
    <w:rsid w:val="004731F5"/>
    <w:rsid w:val="004A2FAC"/>
    <w:rsid w:val="00515BC2"/>
    <w:rsid w:val="00587327"/>
    <w:rsid w:val="00625A11"/>
    <w:rsid w:val="00641BE4"/>
    <w:rsid w:val="00753490"/>
    <w:rsid w:val="007B198D"/>
    <w:rsid w:val="007F7E8A"/>
    <w:rsid w:val="00860155"/>
    <w:rsid w:val="00877986"/>
    <w:rsid w:val="008E5878"/>
    <w:rsid w:val="00957EB6"/>
    <w:rsid w:val="00A57958"/>
    <w:rsid w:val="00A60B4B"/>
    <w:rsid w:val="00B82CD8"/>
    <w:rsid w:val="00B91ECF"/>
    <w:rsid w:val="00BA193F"/>
    <w:rsid w:val="00CE304F"/>
    <w:rsid w:val="00DF21D7"/>
    <w:rsid w:val="00E843FA"/>
    <w:rsid w:val="00ED506C"/>
    <w:rsid w:val="00EE1CAA"/>
    <w:rsid w:val="00F00BCD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Орынбаева Акбота Нурбатыровна</cp:lastModifiedBy>
  <cp:revision>2</cp:revision>
  <dcterms:created xsi:type="dcterms:W3CDTF">2017-03-30T12:59:00Z</dcterms:created>
  <dcterms:modified xsi:type="dcterms:W3CDTF">2017-03-30T12:59:00Z</dcterms:modified>
</cp:coreProperties>
</file>