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A" w:rsidRPr="008A5E4A" w:rsidRDefault="001D2F4E" w:rsidP="0052288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88A" w:rsidRPr="008A5E4A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7A76B6" w:rsidRPr="008A5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CBF" w:rsidRPr="00772E6E" w:rsidRDefault="00F32CBF" w:rsidP="00F32C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="0052288A" w:rsidRPr="008A5E4A">
        <w:rPr>
          <w:rFonts w:ascii="Times New Roman" w:hAnsi="Times New Roman" w:cs="Times New Roman"/>
          <w:sz w:val="24"/>
          <w:szCs w:val="24"/>
        </w:rPr>
        <w:t xml:space="preserve">пособом  </w:t>
      </w:r>
      <w:r w:rsidR="00671313" w:rsidRPr="008A5E4A"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52288A" w:rsidRPr="008A5E4A">
        <w:rPr>
          <w:rFonts w:ascii="Times New Roman" w:hAnsi="Times New Roman" w:cs="Times New Roman"/>
          <w:sz w:val="24"/>
          <w:szCs w:val="24"/>
        </w:rPr>
        <w:t xml:space="preserve"> по </w:t>
      </w:r>
      <w:r w:rsidR="0052288A"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постановлении Правительства Республики Казахстан от </w:t>
      </w:r>
      <w:r>
        <w:rPr>
          <w:rFonts w:ascii="Times New Roman" w:hAnsi="Times New Roman"/>
          <w:sz w:val="24"/>
          <w:szCs w:val="24"/>
        </w:rPr>
        <w:t xml:space="preserve">04 июня 2021 года № 375 </w:t>
      </w:r>
      <w:r w:rsidRPr="00F3703F">
        <w:rPr>
          <w:rFonts w:ascii="Times New Roman" w:hAnsi="Times New Roman"/>
          <w:sz w:val="24"/>
          <w:szCs w:val="24"/>
        </w:rPr>
        <w:t xml:space="preserve"> </w:t>
      </w:r>
    </w:p>
    <w:p w:rsidR="0052288A" w:rsidRPr="008A5E4A" w:rsidRDefault="0052288A" w:rsidP="00F32CBF">
      <w:pPr>
        <w:pStyle w:val="a7"/>
        <w:tabs>
          <w:tab w:val="left" w:pos="284"/>
        </w:tabs>
        <w:ind w:left="142" w:right="-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CF481A" w:rsidRPr="008A5E4A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:rsidR="00040DED" w:rsidRPr="008A5E4A" w:rsidRDefault="00BC33EF" w:rsidP="00040DED">
      <w:pPr>
        <w:pStyle w:val="a7"/>
        <w:tabs>
          <w:tab w:val="left" w:pos="7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п.Карабалык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ab/>
      </w:r>
      <w:r w:rsidR="00755964">
        <w:rPr>
          <w:rFonts w:ascii="Times New Roman" w:hAnsi="Times New Roman" w:cs="Times New Roman"/>
          <w:b/>
          <w:sz w:val="24"/>
          <w:szCs w:val="24"/>
        </w:rPr>
        <w:t>17</w:t>
      </w:r>
      <w:r w:rsidR="001450C9" w:rsidRPr="008A5E4A">
        <w:rPr>
          <w:rFonts w:ascii="Times New Roman" w:hAnsi="Times New Roman" w:cs="Times New Roman"/>
          <w:b/>
          <w:sz w:val="24"/>
          <w:szCs w:val="24"/>
        </w:rPr>
        <w:t>.</w:t>
      </w:r>
      <w:r w:rsidR="00755964">
        <w:rPr>
          <w:rFonts w:ascii="Times New Roman" w:hAnsi="Times New Roman" w:cs="Times New Roman"/>
          <w:b/>
          <w:sz w:val="24"/>
          <w:szCs w:val="24"/>
        </w:rPr>
        <w:t>1</w:t>
      </w:r>
      <w:r w:rsidR="00C4489B">
        <w:rPr>
          <w:rFonts w:ascii="Times New Roman" w:hAnsi="Times New Roman" w:cs="Times New Roman"/>
          <w:b/>
          <w:sz w:val="24"/>
          <w:szCs w:val="24"/>
        </w:rPr>
        <w:t>1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>.20</w:t>
      </w:r>
      <w:r w:rsidR="00C4489B">
        <w:rPr>
          <w:rFonts w:ascii="Times New Roman" w:hAnsi="Times New Roman" w:cs="Times New Roman"/>
          <w:b/>
          <w:sz w:val="24"/>
          <w:szCs w:val="24"/>
        </w:rPr>
        <w:t>21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>г</w:t>
      </w:r>
    </w:p>
    <w:p w:rsidR="00040DED" w:rsidRPr="008A5E4A" w:rsidRDefault="00040DED" w:rsidP="00040DED">
      <w:pPr>
        <w:pStyle w:val="a7"/>
        <w:tabs>
          <w:tab w:val="left" w:pos="8550"/>
        </w:tabs>
        <w:rPr>
          <w:rFonts w:ascii="Times New Roman" w:hAnsi="Times New Roman" w:cs="Times New Roman"/>
          <w:b/>
          <w:sz w:val="24"/>
          <w:szCs w:val="24"/>
        </w:rPr>
      </w:pPr>
      <w:r w:rsidRPr="008A5E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A5E4A">
        <w:rPr>
          <w:rFonts w:ascii="Times New Roman" w:hAnsi="Times New Roman" w:cs="Times New Roman"/>
          <w:b/>
          <w:sz w:val="24"/>
          <w:szCs w:val="24"/>
        </w:rPr>
        <w:tab/>
      </w:r>
      <w:r w:rsidR="008F0F08">
        <w:rPr>
          <w:rFonts w:ascii="Times New Roman" w:hAnsi="Times New Roman" w:cs="Times New Roman"/>
          <w:b/>
          <w:sz w:val="24"/>
          <w:szCs w:val="24"/>
        </w:rPr>
        <w:t>1</w:t>
      </w:r>
      <w:r w:rsidR="00C4489B">
        <w:rPr>
          <w:rFonts w:ascii="Times New Roman" w:hAnsi="Times New Roman" w:cs="Times New Roman"/>
          <w:b/>
          <w:sz w:val="24"/>
          <w:szCs w:val="24"/>
        </w:rPr>
        <w:t>1</w:t>
      </w:r>
      <w:r w:rsidR="00BC33EF">
        <w:rPr>
          <w:rFonts w:ascii="Times New Roman" w:hAnsi="Times New Roman" w:cs="Times New Roman"/>
          <w:b/>
          <w:sz w:val="24"/>
          <w:szCs w:val="24"/>
        </w:rPr>
        <w:t>:00</w:t>
      </w:r>
    </w:p>
    <w:p w:rsidR="00BC33EF" w:rsidRPr="008A5E4A" w:rsidRDefault="00BC33EF" w:rsidP="0052288A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33EF" w:rsidRPr="008A5E4A" w:rsidRDefault="00677C4B" w:rsidP="00677C4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A5E4A">
        <w:rPr>
          <w:rFonts w:ascii="Times New Roman" w:hAnsi="Times New Roman" w:cs="Times New Roman"/>
          <w:color w:val="000000"/>
          <w:sz w:val="24"/>
          <w:szCs w:val="24"/>
        </w:rPr>
        <w:t>Тендерная комиссия в составе :</w:t>
      </w: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F14">
        <w:rPr>
          <w:rFonts w:ascii="Times New Roman" w:hAnsi="Times New Roman"/>
          <w:sz w:val="24"/>
          <w:szCs w:val="24"/>
        </w:rPr>
        <w:t>Шимпиисов Бектерхан Накатаевич – главный врач, председатель тендерной комиссии;</w:t>
      </w: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Глотко Юлия Александровна – заместитель главного врача;</w:t>
      </w: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96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Закирова Айгуль Жантаевна </w:t>
      </w:r>
      <w:r w:rsidRPr="00031F14">
        <w:rPr>
          <w:rFonts w:ascii="Times New Roman" w:hAnsi="Times New Roman"/>
          <w:sz w:val="24"/>
          <w:szCs w:val="24"/>
        </w:rPr>
        <w:t>–   главный бухгалтер, член тендерной комиссии;</w:t>
      </w:r>
    </w:p>
    <w:p w:rsidR="0075596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755964" w:rsidRPr="00031F1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Бектасов Аскар Амангельдинович – экономист;</w:t>
      </w:r>
    </w:p>
    <w:p w:rsidR="00755964" w:rsidRPr="00031F1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755964" w:rsidRDefault="00755964" w:rsidP="007559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Баязитова Бахытгуль Базархановна </w:t>
      </w:r>
      <w:r w:rsidRPr="00031F14">
        <w:rPr>
          <w:rFonts w:ascii="Times New Roman" w:hAnsi="Times New Roman"/>
          <w:sz w:val="24"/>
          <w:szCs w:val="24"/>
        </w:rPr>
        <w:t xml:space="preserve"> - бухгалтер, секретарь тендерной комиссии;</w:t>
      </w:r>
    </w:p>
    <w:p w:rsidR="00755964" w:rsidRPr="00031F14" w:rsidRDefault="00755964" w:rsidP="007559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88A" w:rsidRPr="00D712D5" w:rsidRDefault="00E76208" w:rsidP="00F74449">
      <w:pPr>
        <w:pStyle w:val="a9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>Н</w:t>
      </w:r>
      <w:r w:rsidR="0052288A" w:rsidRPr="008A5E4A">
        <w:rPr>
          <w:rFonts w:ascii="Times New Roman" w:hAnsi="Times New Roman" w:cs="Times New Roman"/>
          <w:sz w:val="24"/>
          <w:szCs w:val="24"/>
        </w:rPr>
        <w:t>аименование</w:t>
      </w:r>
      <w:r w:rsidRPr="008A5E4A">
        <w:rPr>
          <w:rFonts w:ascii="Times New Roman" w:hAnsi="Times New Roman" w:cs="Times New Roman"/>
          <w:sz w:val="24"/>
          <w:szCs w:val="24"/>
        </w:rPr>
        <w:t xml:space="preserve"> </w:t>
      </w:r>
      <w:r w:rsidR="00671313" w:rsidRPr="008A5E4A">
        <w:rPr>
          <w:rFonts w:ascii="Times New Roman" w:hAnsi="Times New Roman" w:cs="Times New Roman"/>
          <w:sz w:val="24"/>
          <w:szCs w:val="24"/>
        </w:rPr>
        <w:t>медицинск</w:t>
      </w:r>
      <w:r w:rsidR="00D712D5">
        <w:rPr>
          <w:rFonts w:ascii="Times New Roman" w:hAnsi="Times New Roman" w:cs="Times New Roman"/>
          <w:sz w:val="24"/>
          <w:szCs w:val="24"/>
        </w:rPr>
        <w:t>их изделий</w:t>
      </w:r>
    </w:p>
    <w:tbl>
      <w:tblPr>
        <w:tblW w:w="1105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984"/>
        <w:gridCol w:w="1276"/>
        <w:gridCol w:w="506"/>
        <w:gridCol w:w="1414"/>
        <w:gridCol w:w="1231"/>
        <w:gridCol w:w="1409"/>
        <w:gridCol w:w="1091"/>
        <w:gridCol w:w="1011"/>
      </w:tblGrid>
      <w:tr w:rsidR="00D712D5" w:rsidRPr="000F1F90" w:rsidTr="005F29F0">
        <w:trPr>
          <w:trHeight w:val="49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5F29F0">
            <w:pPr>
              <w:spacing w:line="115" w:lineRule="atLeast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лота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Условия поставки (в соответствии с ИНКОТЕРМС 2010)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Срок поставки товара</w:t>
            </w:r>
          </w:p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 поставки товара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Размер авансового платежа, 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Сумма, выделенная для закупа , тенге</w:t>
            </w:r>
          </w:p>
        </w:tc>
      </w:tr>
      <w:tr w:rsidR="00D712D5" w:rsidRPr="000F1F90" w:rsidTr="005F29F0">
        <w:trPr>
          <w:trHeight w:val="29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D712D5" w:rsidRPr="000F1F90" w:rsidTr="005F29F0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8F0F08" w:rsidRDefault="008F0F08" w:rsidP="00755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</w:t>
            </w:r>
            <w:r w:rsidR="004911DB"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 w:rsidR="00755964" w:rsidRPr="000A05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Операционный стол</w:t>
            </w:r>
            <w:r w:rsidR="00C44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755964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3EF" w:rsidRDefault="00C4489B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  <w:p w:rsidR="004911DB" w:rsidRPr="000F1F90" w:rsidRDefault="004911DB" w:rsidP="00D647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294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</w:t>
            </w:r>
            <w:r w:rsidR="00294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Костанайская область, 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ский район, село </w:t>
            </w:r>
            <w:r w:rsidR="00294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улица </w:t>
            </w:r>
            <w:r w:rsidR="00294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Фабричная 2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D46527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C44EFD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6375000</w:t>
            </w:r>
          </w:p>
        </w:tc>
      </w:tr>
      <w:tr w:rsidR="00755964" w:rsidRPr="000F1F90" w:rsidTr="005F29F0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755964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8F0F08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 w:rsidRPr="000A052D">
              <w:rPr>
                <w:rFonts w:ascii="Times New Roman" w:hAnsi="Times New Roman"/>
                <w:b/>
                <w:sz w:val="20"/>
                <w:szCs w:val="20"/>
              </w:rPr>
              <w:t>Кровать функциональная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  <w:p w:rsidR="00755964" w:rsidRPr="000F1F90" w:rsidRDefault="00755964" w:rsidP="003F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Костанайская область, 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ский район, село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Фабричная 2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D46527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C44EFD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5108400</w:t>
            </w:r>
          </w:p>
        </w:tc>
      </w:tr>
      <w:tr w:rsidR="00755964" w:rsidRPr="000F1F90" w:rsidTr="005F29F0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755964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8F0F08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 w:rsidRPr="000A052D">
              <w:rPr>
                <w:rFonts w:ascii="Times New Roman" w:hAnsi="Times New Roman"/>
                <w:b/>
                <w:sz w:val="20"/>
                <w:szCs w:val="20"/>
              </w:rPr>
              <w:t xml:space="preserve">Операционный </w:t>
            </w:r>
            <w:r w:rsidRPr="000A05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светильник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  <w:p w:rsidR="00755964" w:rsidRPr="000F1F90" w:rsidRDefault="00755964" w:rsidP="003F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календарных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дней ,  с момента подписания договора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755964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Костанайская область,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ский район, село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Фабричная 2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D46527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64" w:rsidRPr="000F1F90" w:rsidRDefault="00C44EFD" w:rsidP="00D6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7500000</w:t>
            </w:r>
          </w:p>
        </w:tc>
      </w:tr>
    </w:tbl>
    <w:p w:rsidR="00BC33EF" w:rsidRDefault="00BC33EF" w:rsidP="00BC3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3EF" w:rsidRPr="00D358C7" w:rsidRDefault="00BC33EF" w:rsidP="00BC33EF">
      <w:pPr>
        <w:jc w:val="both"/>
        <w:rPr>
          <w:rFonts w:ascii="Times New Roman" w:hAnsi="Times New Roman"/>
          <w:b/>
          <w:color w:val="FF0000"/>
          <w:spacing w:val="2"/>
          <w:sz w:val="24"/>
          <w:szCs w:val="28"/>
        </w:rPr>
      </w:pPr>
      <w:r w:rsidRPr="00D358C7">
        <w:rPr>
          <w:rFonts w:ascii="Times New Roman" w:hAnsi="Times New Roman"/>
          <w:b/>
          <w:color w:val="FF0000"/>
          <w:spacing w:val="2"/>
          <w:sz w:val="24"/>
          <w:szCs w:val="28"/>
        </w:rPr>
        <w:t xml:space="preserve">Общая сумма по </w:t>
      </w:r>
      <w:r w:rsidR="00755964">
        <w:rPr>
          <w:rFonts w:ascii="Times New Roman" w:hAnsi="Times New Roman"/>
          <w:b/>
          <w:color w:val="FF0000"/>
          <w:spacing w:val="2"/>
          <w:sz w:val="24"/>
          <w:szCs w:val="28"/>
        </w:rPr>
        <w:t xml:space="preserve">лотам </w:t>
      </w:r>
      <w:r w:rsidR="008F0F08">
        <w:rPr>
          <w:rFonts w:ascii="Times New Roman" w:hAnsi="Times New Roman"/>
          <w:b/>
          <w:color w:val="FF0000"/>
          <w:spacing w:val="2"/>
          <w:sz w:val="24"/>
          <w:szCs w:val="28"/>
        </w:rPr>
        <w:t xml:space="preserve"> </w:t>
      </w:r>
      <w:r w:rsidRPr="00D358C7">
        <w:rPr>
          <w:rFonts w:ascii="Times New Roman" w:hAnsi="Times New Roman"/>
          <w:b/>
          <w:color w:val="FF0000"/>
          <w:spacing w:val="2"/>
          <w:sz w:val="24"/>
          <w:szCs w:val="28"/>
        </w:rPr>
        <w:t>:</w:t>
      </w:r>
      <w:r w:rsidR="00D46527">
        <w:rPr>
          <w:rFonts w:ascii="Times New Roman" w:hAnsi="Times New Roman"/>
          <w:b/>
          <w:bCs/>
          <w:color w:val="FF0000"/>
          <w:sz w:val="24"/>
          <w:szCs w:val="28"/>
        </w:rPr>
        <w:t>18</w:t>
      </w:r>
      <w:r w:rsidR="008F0F08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="00D46527">
        <w:rPr>
          <w:rFonts w:ascii="Times New Roman" w:hAnsi="Times New Roman"/>
          <w:b/>
          <w:bCs/>
          <w:color w:val="FF0000"/>
          <w:sz w:val="24"/>
          <w:szCs w:val="28"/>
        </w:rPr>
        <w:t>983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="00D46527">
        <w:rPr>
          <w:rFonts w:ascii="Times New Roman" w:hAnsi="Times New Roman"/>
          <w:b/>
          <w:bCs/>
          <w:color w:val="FF0000"/>
          <w:sz w:val="24"/>
          <w:szCs w:val="28"/>
        </w:rPr>
        <w:t>4</w:t>
      </w:r>
      <w:r w:rsidR="003E45BB">
        <w:rPr>
          <w:rFonts w:ascii="Times New Roman" w:hAnsi="Times New Roman"/>
          <w:b/>
          <w:bCs/>
          <w:color w:val="FF0000"/>
          <w:sz w:val="24"/>
          <w:szCs w:val="28"/>
        </w:rPr>
        <w:t>00</w:t>
      </w:r>
      <w:r w:rsidRPr="00D358C7">
        <w:rPr>
          <w:rFonts w:ascii="Times New Roman" w:hAnsi="Times New Roman"/>
          <w:b/>
          <w:bCs/>
          <w:color w:val="FF0000"/>
          <w:sz w:val="24"/>
          <w:szCs w:val="28"/>
        </w:rPr>
        <w:t xml:space="preserve"> (</w:t>
      </w:r>
      <w:r w:rsidR="00D46527">
        <w:rPr>
          <w:rFonts w:ascii="Times New Roman" w:hAnsi="Times New Roman"/>
          <w:b/>
          <w:bCs/>
          <w:color w:val="FF0000"/>
          <w:sz w:val="24"/>
          <w:szCs w:val="28"/>
        </w:rPr>
        <w:t xml:space="preserve">Восемнадцать 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 xml:space="preserve"> миллион</w:t>
      </w:r>
      <w:r w:rsidR="00D46527">
        <w:rPr>
          <w:rFonts w:ascii="Times New Roman" w:hAnsi="Times New Roman"/>
          <w:b/>
          <w:bCs/>
          <w:color w:val="FF0000"/>
          <w:sz w:val="24"/>
          <w:szCs w:val="28"/>
        </w:rPr>
        <w:t>ов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 xml:space="preserve">  </w:t>
      </w:r>
      <w:r w:rsidR="00C44EFD">
        <w:rPr>
          <w:rFonts w:ascii="Times New Roman" w:hAnsi="Times New Roman"/>
          <w:b/>
          <w:bCs/>
          <w:color w:val="FF0000"/>
          <w:sz w:val="24"/>
          <w:szCs w:val="28"/>
        </w:rPr>
        <w:t xml:space="preserve">девятьсот восемьдесят три 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 xml:space="preserve">  тысяч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>и</w:t>
      </w:r>
      <w:r w:rsidR="00C44EFD">
        <w:rPr>
          <w:rFonts w:ascii="Times New Roman" w:hAnsi="Times New Roman"/>
          <w:b/>
          <w:bCs/>
          <w:color w:val="FF0000"/>
          <w:sz w:val="24"/>
          <w:szCs w:val="28"/>
        </w:rPr>
        <w:t xml:space="preserve"> четыреста 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Pr="00D358C7">
        <w:rPr>
          <w:rFonts w:ascii="Times New Roman" w:hAnsi="Times New Roman"/>
          <w:b/>
          <w:bCs/>
          <w:color w:val="FF0000"/>
          <w:sz w:val="24"/>
          <w:szCs w:val="28"/>
        </w:rPr>
        <w:t xml:space="preserve">) 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 xml:space="preserve">  </w:t>
      </w:r>
      <w:r w:rsidR="00E864D5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Pr="00D358C7">
        <w:rPr>
          <w:rFonts w:ascii="Times New Roman" w:hAnsi="Times New Roman"/>
          <w:b/>
          <w:color w:val="FF0000"/>
          <w:spacing w:val="2"/>
          <w:sz w:val="24"/>
          <w:szCs w:val="28"/>
        </w:rPr>
        <w:t>тенге.</w:t>
      </w:r>
    </w:p>
    <w:p w:rsidR="00E76208" w:rsidRPr="008A5E4A" w:rsidRDefault="007A76B6" w:rsidP="00A06F5A">
      <w:pPr>
        <w:ind w:left="-709" w:right="-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>.</w:t>
      </w:r>
    </w:p>
    <w:p w:rsidR="00E76208" w:rsidRDefault="00241ADB" w:rsidP="00D712D5">
      <w:pPr>
        <w:ind w:left="-709" w:hanging="425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    </w:t>
      </w:r>
      <w:r w:rsidR="00A06F5A" w:rsidRPr="00A06F5A">
        <w:rPr>
          <w:rFonts w:ascii="Times New Roman" w:hAnsi="Times New Roman" w:cs="Times New Roman"/>
          <w:sz w:val="24"/>
          <w:szCs w:val="24"/>
        </w:rPr>
        <w:t xml:space="preserve">      </w:t>
      </w:r>
      <w:r w:rsidR="00677C4B" w:rsidRPr="008A5E4A">
        <w:rPr>
          <w:rFonts w:ascii="Times New Roman" w:hAnsi="Times New Roman" w:cs="Times New Roman"/>
          <w:sz w:val="24"/>
          <w:szCs w:val="24"/>
        </w:rPr>
        <w:t>Тендерную заявку  на участие в тендере представили сле</w:t>
      </w:r>
      <w:r w:rsidRPr="008A5E4A">
        <w:rPr>
          <w:rFonts w:ascii="Times New Roman" w:hAnsi="Times New Roman" w:cs="Times New Roman"/>
          <w:sz w:val="24"/>
          <w:szCs w:val="24"/>
        </w:rPr>
        <w:t>дующие потенциальные поставщики;</w:t>
      </w:r>
    </w:p>
    <w:tbl>
      <w:tblPr>
        <w:tblStyle w:val="aa"/>
        <w:tblW w:w="10206" w:type="dxa"/>
        <w:tblInd w:w="534" w:type="dxa"/>
        <w:tblLook w:val="04A0"/>
      </w:tblPr>
      <w:tblGrid>
        <w:gridCol w:w="708"/>
        <w:gridCol w:w="2694"/>
        <w:gridCol w:w="3969"/>
        <w:gridCol w:w="2835"/>
      </w:tblGrid>
      <w:tr w:rsidR="00C44EFD" w:rsidRPr="00772E6E" w:rsidTr="003F2C8D">
        <w:trPr>
          <w:trHeight w:val="827"/>
        </w:trPr>
        <w:tc>
          <w:tcPr>
            <w:tcW w:w="708" w:type="dxa"/>
          </w:tcPr>
          <w:p w:rsidR="00C44EFD" w:rsidRPr="00772E6E" w:rsidRDefault="00C44EFD" w:rsidP="003F2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C44EFD" w:rsidRPr="00772E6E" w:rsidRDefault="00C44EFD" w:rsidP="003F2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9" w:type="dxa"/>
          </w:tcPr>
          <w:p w:rsidR="00C44EFD" w:rsidRPr="00772E6E" w:rsidRDefault="00C44EFD" w:rsidP="003F2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Адрес поставщика</w:t>
            </w:r>
          </w:p>
        </w:tc>
        <w:tc>
          <w:tcPr>
            <w:tcW w:w="2835" w:type="dxa"/>
          </w:tcPr>
          <w:p w:rsidR="00C44EFD" w:rsidRPr="00772E6E" w:rsidRDefault="00C44EFD" w:rsidP="003F2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тендерной заявки</w:t>
            </w:r>
          </w:p>
        </w:tc>
      </w:tr>
      <w:tr w:rsidR="00C44EFD" w:rsidRPr="00772E6E" w:rsidTr="003F2C8D">
        <w:trPr>
          <w:trHeight w:val="827"/>
        </w:trPr>
        <w:tc>
          <w:tcPr>
            <w:tcW w:w="708" w:type="dxa"/>
          </w:tcPr>
          <w:p w:rsidR="00C44EFD" w:rsidRDefault="00C44EFD" w:rsidP="003F2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44EFD" w:rsidRDefault="00C44EFD" w:rsidP="003F2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«Ост-Фарм»</w:t>
            </w:r>
          </w:p>
        </w:tc>
        <w:tc>
          <w:tcPr>
            <w:tcW w:w="3969" w:type="dxa"/>
          </w:tcPr>
          <w:p w:rsidR="00C44EFD" w:rsidRDefault="00C44EFD" w:rsidP="003F2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г.Усть-Каменогорск, ул.Астана, 16А</w:t>
            </w:r>
          </w:p>
        </w:tc>
        <w:tc>
          <w:tcPr>
            <w:tcW w:w="2835" w:type="dxa"/>
          </w:tcPr>
          <w:p w:rsidR="00C44EFD" w:rsidRDefault="00C44EFD" w:rsidP="003F2C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29.10.2021 г </w:t>
            </w:r>
          </w:p>
          <w:p w:rsidR="00C44EFD" w:rsidRDefault="00C44EFD" w:rsidP="003F2C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11ч 00 мин</w:t>
            </w:r>
          </w:p>
        </w:tc>
      </w:tr>
      <w:tr w:rsidR="00C44EFD" w:rsidRPr="00772E6E" w:rsidTr="003F2C8D">
        <w:trPr>
          <w:trHeight w:val="827"/>
        </w:trPr>
        <w:tc>
          <w:tcPr>
            <w:tcW w:w="708" w:type="dxa"/>
          </w:tcPr>
          <w:p w:rsidR="00C44EFD" w:rsidRDefault="00C44EFD" w:rsidP="003F2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44EFD" w:rsidRDefault="00C44EFD" w:rsidP="003F2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«Лабтроник»</w:t>
            </w:r>
          </w:p>
        </w:tc>
        <w:tc>
          <w:tcPr>
            <w:tcW w:w="3969" w:type="dxa"/>
          </w:tcPr>
          <w:p w:rsidR="00C44EFD" w:rsidRDefault="00C44EFD" w:rsidP="003F2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г.Алмата, ул.Тимирязева, д.43, кв 4</w:t>
            </w:r>
          </w:p>
        </w:tc>
        <w:tc>
          <w:tcPr>
            <w:tcW w:w="2835" w:type="dxa"/>
          </w:tcPr>
          <w:p w:rsidR="00C44EFD" w:rsidRDefault="00C44EFD" w:rsidP="003F2C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03.11.2021 г </w:t>
            </w:r>
          </w:p>
          <w:p w:rsidR="00C44EFD" w:rsidRDefault="00C44EFD" w:rsidP="003F2C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12ч 20 мин</w:t>
            </w:r>
          </w:p>
        </w:tc>
      </w:tr>
      <w:tr w:rsidR="00C44EFD" w:rsidRPr="00772E6E" w:rsidTr="003F2C8D">
        <w:trPr>
          <w:trHeight w:val="827"/>
        </w:trPr>
        <w:tc>
          <w:tcPr>
            <w:tcW w:w="708" w:type="dxa"/>
          </w:tcPr>
          <w:p w:rsidR="00C44EFD" w:rsidRDefault="00C44EFD" w:rsidP="003F2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44EFD" w:rsidRPr="00745BDE" w:rsidRDefault="00C44EFD" w:rsidP="003F2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4EFD" w:rsidRPr="004272F2" w:rsidRDefault="00C44EFD" w:rsidP="003F2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«ОрдаМед Костанай</w:t>
            </w:r>
            <w:r w:rsidRPr="00427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44EFD" w:rsidRPr="004272F2" w:rsidRDefault="00C44EFD" w:rsidP="003F2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г.Костанай, ул.Карбышева, д.2, </w:t>
            </w:r>
          </w:p>
        </w:tc>
        <w:tc>
          <w:tcPr>
            <w:tcW w:w="2835" w:type="dxa"/>
          </w:tcPr>
          <w:p w:rsidR="00C44EFD" w:rsidRDefault="00C44EFD" w:rsidP="003F2C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06.11.2021 г </w:t>
            </w:r>
          </w:p>
          <w:p w:rsidR="00C44EFD" w:rsidRDefault="00C44EFD" w:rsidP="003F2C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09ч 50 мин</w:t>
            </w:r>
          </w:p>
        </w:tc>
      </w:tr>
    </w:tbl>
    <w:p w:rsidR="00BC33EF" w:rsidRDefault="00BC33EF" w:rsidP="009128BA">
      <w:pPr>
        <w:pStyle w:val="a9"/>
        <w:tabs>
          <w:tab w:val="left" w:pos="174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74449" w:rsidRPr="008A5E4A" w:rsidRDefault="00241ADB" w:rsidP="009128BA">
      <w:pPr>
        <w:pStyle w:val="a9"/>
        <w:tabs>
          <w:tab w:val="left" w:pos="174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    </w:t>
      </w:r>
      <w:r w:rsidR="00F74449" w:rsidRPr="008A5E4A">
        <w:rPr>
          <w:rFonts w:ascii="Times New Roman" w:hAnsi="Times New Roman" w:cs="Times New Roman"/>
          <w:sz w:val="24"/>
          <w:szCs w:val="24"/>
        </w:rPr>
        <w:t>Тендерная комиссия  при рассмотрении  представленных тендерных заявок  исходила из критериев оценки и сопоставления тендерных заявок.</w:t>
      </w:r>
    </w:p>
    <w:p w:rsidR="00E76208" w:rsidRPr="008A5E4A" w:rsidRDefault="00F74449" w:rsidP="00040DE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Потенциальные поставщики представили следующие ценовые предложения  по закупу товара </w:t>
      </w:r>
      <w:r w:rsidR="00040DED" w:rsidRPr="008A5E4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a"/>
        <w:tblW w:w="10774" w:type="dxa"/>
        <w:tblInd w:w="-176" w:type="dxa"/>
        <w:tblLayout w:type="fixed"/>
        <w:tblLook w:val="04A0"/>
      </w:tblPr>
      <w:tblGrid>
        <w:gridCol w:w="540"/>
        <w:gridCol w:w="1871"/>
        <w:gridCol w:w="1271"/>
        <w:gridCol w:w="288"/>
        <w:gridCol w:w="2410"/>
        <w:gridCol w:w="1984"/>
        <w:gridCol w:w="2410"/>
      </w:tblGrid>
      <w:tr w:rsidR="00C44EFD" w:rsidRPr="00AF3C6E" w:rsidTr="00C44EFD">
        <w:tc>
          <w:tcPr>
            <w:tcW w:w="540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1" w:type="dxa"/>
          </w:tcPr>
          <w:p w:rsidR="00C44EFD" w:rsidRPr="00AF3C6E" w:rsidRDefault="00C44EFD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</w:p>
          <w:p w:rsidR="00C44EFD" w:rsidRPr="00AF3C6E" w:rsidRDefault="00C44EFD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ед-цу</w:t>
            </w:r>
          </w:p>
        </w:tc>
        <w:tc>
          <w:tcPr>
            <w:tcW w:w="288" w:type="dxa"/>
          </w:tcPr>
          <w:p w:rsidR="00C44EFD" w:rsidRPr="00AF3C6E" w:rsidRDefault="00C44EFD" w:rsidP="007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C44EFD" w:rsidRPr="00AF3C6E" w:rsidRDefault="00C44EFD" w:rsidP="007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Поставщик, представивши наименьшее  ценовое предложение</w:t>
            </w:r>
          </w:p>
        </w:tc>
      </w:tr>
      <w:tr w:rsidR="00C44EFD" w:rsidRPr="00AF3C6E" w:rsidTr="00C44EFD">
        <w:tc>
          <w:tcPr>
            <w:tcW w:w="540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44EFD" w:rsidRPr="00AF3C6E" w:rsidRDefault="00C44EFD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EFD" w:rsidRPr="00BC33EF" w:rsidRDefault="00C44EFD" w:rsidP="00794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«Ост-Фарм»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C44EFD" w:rsidP="0079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«Лабтроник»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Pr="00BC33EF" w:rsidRDefault="00C44EFD" w:rsidP="00794CF4">
            <w:pPr>
              <w:jc w:val="center"/>
              <w:rPr>
                <w:rFonts w:ascii="Times New Roman" w:hAnsi="Times New Roman" w:cs="Times New Roman"/>
              </w:rPr>
            </w:pPr>
            <w:r w:rsidRPr="00BC33EF">
              <w:rPr>
                <w:rFonts w:ascii="Times New Roman" w:hAnsi="Times New Roman"/>
              </w:rPr>
              <w:t>ТОО «ОрдаМед Костанай»</w:t>
            </w:r>
          </w:p>
        </w:tc>
      </w:tr>
      <w:tr w:rsidR="00C44EFD" w:rsidRPr="00AF3C6E" w:rsidTr="00BD5634">
        <w:tc>
          <w:tcPr>
            <w:tcW w:w="540" w:type="dxa"/>
            <w:vAlign w:val="center"/>
          </w:tcPr>
          <w:p w:rsidR="00C44EFD" w:rsidRPr="000F1F90" w:rsidRDefault="00C44EFD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C44EFD" w:rsidRPr="008F0F08" w:rsidRDefault="00C44EFD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 w:rsidRPr="000A05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Операционный стол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1" w:type="dxa"/>
            <w:vAlign w:val="center"/>
          </w:tcPr>
          <w:p w:rsidR="00C44EFD" w:rsidRPr="000F1F90" w:rsidRDefault="00C44EFD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6375000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C44EF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EFD" w:rsidRPr="00E864D5" w:rsidRDefault="00C44EFD" w:rsidP="00E864D5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C44EF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6 375 000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C44EF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EFD" w:rsidRPr="00E864D5" w:rsidRDefault="00C44EFD" w:rsidP="00E86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6 375 000</w:t>
            </w:r>
          </w:p>
        </w:tc>
      </w:tr>
      <w:tr w:rsidR="00C44EFD" w:rsidRPr="00AF3C6E" w:rsidTr="00BD5634">
        <w:tc>
          <w:tcPr>
            <w:tcW w:w="540" w:type="dxa"/>
            <w:vAlign w:val="center"/>
          </w:tcPr>
          <w:p w:rsidR="00C44EFD" w:rsidRPr="000F1F90" w:rsidRDefault="00C44EFD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:rsidR="00C44EFD" w:rsidRPr="008F0F08" w:rsidRDefault="00C44EFD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№2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 w:rsidRPr="000A052D">
              <w:rPr>
                <w:rFonts w:ascii="Times New Roman" w:hAnsi="Times New Roman"/>
                <w:b/>
                <w:sz w:val="20"/>
                <w:szCs w:val="20"/>
              </w:rPr>
              <w:t>Кровать функциональная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1" w:type="dxa"/>
            <w:vAlign w:val="center"/>
          </w:tcPr>
          <w:p w:rsidR="00C44EFD" w:rsidRPr="000F1F90" w:rsidRDefault="00C44EFD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5108400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C44EF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5 103 200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C44EF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C44EF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EFD" w:rsidRPr="00AF3C6E" w:rsidTr="00BD5634">
        <w:tc>
          <w:tcPr>
            <w:tcW w:w="540" w:type="dxa"/>
            <w:vAlign w:val="center"/>
          </w:tcPr>
          <w:p w:rsidR="00C44EFD" w:rsidRPr="000F1F90" w:rsidRDefault="00C44EFD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:rsidR="00C44EFD" w:rsidRPr="008F0F08" w:rsidRDefault="00C44EFD" w:rsidP="00C4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№3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 w:rsidRPr="000A052D">
              <w:rPr>
                <w:rFonts w:ascii="Times New Roman" w:hAnsi="Times New Roman"/>
                <w:b/>
                <w:sz w:val="20"/>
                <w:szCs w:val="20"/>
              </w:rPr>
              <w:t>Операционный светильник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1" w:type="dxa"/>
            <w:vAlign w:val="center"/>
          </w:tcPr>
          <w:p w:rsidR="00C44EFD" w:rsidRPr="000F1F90" w:rsidRDefault="00C44EFD" w:rsidP="003F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7500000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C44EF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C44EF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7 500 000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C44EF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5 800 000</w:t>
            </w:r>
          </w:p>
        </w:tc>
      </w:tr>
    </w:tbl>
    <w:p w:rsidR="00A70079" w:rsidRPr="00A70079" w:rsidRDefault="002535E9" w:rsidP="00113FA2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br w:type="textWrapping" w:clear="all"/>
      </w:r>
      <w:r w:rsidR="0021782B" w:rsidRPr="00113FA2">
        <w:rPr>
          <w:rFonts w:ascii="Times New Roman" w:hAnsi="Times New Roman" w:cs="Times New Roman"/>
          <w:sz w:val="24"/>
          <w:szCs w:val="24"/>
        </w:rPr>
        <w:t xml:space="preserve">Тендерная комиссия  по результатам оценки и сопоставления </w:t>
      </w:r>
      <w:r w:rsidR="00942B5C" w:rsidRPr="00113FA2">
        <w:rPr>
          <w:rFonts w:ascii="Times New Roman" w:hAnsi="Times New Roman" w:cs="Times New Roman"/>
          <w:sz w:val="24"/>
          <w:szCs w:val="24"/>
        </w:rPr>
        <w:t xml:space="preserve">   </w:t>
      </w:r>
      <w:r w:rsidR="0021782B" w:rsidRPr="00113FA2">
        <w:rPr>
          <w:rFonts w:ascii="Times New Roman" w:hAnsi="Times New Roman" w:cs="Times New Roman"/>
          <w:sz w:val="24"/>
          <w:szCs w:val="24"/>
        </w:rPr>
        <w:t xml:space="preserve">тендерных заявок РЕШИЛА: </w:t>
      </w:r>
    </w:p>
    <w:p w:rsidR="00A70079" w:rsidRPr="00496EB8" w:rsidRDefault="00A70079" w:rsidP="00A70079">
      <w:pPr>
        <w:pStyle w:val="a9"/>
        <w:numPr>
          <w:ilvl w:val="0"/>
          <w:numId w:val="9"/>
        </w:numPr>
        <w:spacing w:before="100" w:beforeAutospacing="1" w:after="100" w:afterAutospacing="1"/>
        <w:ind w:left="-284" w:right="-568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EB8">
        <w:rPr>
          <w:rFonts w:ascii="Times New Roman" w:eastAsia="Times New Roman" w:hAnsi="Times New Roman" w:cs="Times New Roman"/>
          <w:sz w:val="24"/>
          <w:szCs w:val="24"/>
        </w:rPr>
        <w:t>На основании главы 9, п.2</w:t>
      </w:r>
      <w:r>
        <w:rPr>
          <w:rFonts w:ascii="Times New Roman" w:eastAsia="Times New Roman" w:hAnsi="Times New Roman" w:cs="Times New Roman"/>
          <w:sz w:val="24"/>
          <w:szCs w:val="24"/>
        </w:rPr>
        <w:t>8.2 Тендерной документации от 07</w:t>
      </w:r>
      <w:r w:rsidRPr="00496EB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EB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496EB8">
        <w:rPr>
          <w:rFonts w:ascii="Times New Roman" w:eastAsia="Times New Roman" w:hAnsi="Times New Roman" w:cs="Times New Roman"/>
          <w:sz w:val="24"/>
          <w:szCs w:val="24"/>
        </w:rPr>
        <w:t xml:space="preserve"> 2021 года и п.124 Правил потенциальному поставщику</w:t>
      </w:r>
      <w:r w:rsidRPr="00496EB8">
        <w:rPr>
          <w:rFonts w:ascii="Times New Roman" w:hAnsi="Times New Roman" w:cs="Times New Roman"/>
          <w:sz w:val="24"/>
          <w:szCs w:val="24"/>
        </w:rPr>
        <w:t xml:space="preserve"> ТОО «</w:t>
      </w:r>
      <w:r>
        <w:rPr>
          <w:rFonts w:ascii="Times New Roman" w:hAnsi="Times New Roman" w:cs="Times New Roman"/>
          <w:sz w:val="24"/>
          <w:szCs w:val="24"/>
        </w:rPr>
        <w:t>ОСТ-Фарм</w:t>
      </w:r>
      <w:r w:rsidRPr="00496E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г.Усть-Каменогорск, ул.Астана, 16А</w:t>
      </w:r>
      <w:r w:rsidRPr="00496EB8">
        <w:rPr>
          <w:rFonts w:ascii="Times New Roman" w:hAnsi="Times New Roman" w:cs="Times New Roman"/>
          <w:sz w:val="24"/>
          <w:szCs w:val="24"/>
        </w:rPr>
        <w:t>, представившему единственную тендерную заявку  по закуп медицинского оборудования  лот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6EB8">
        <w:rPr>
          <w:rFonts w:ascii="Times New Roman" w:hAnsi="Times New Roman" w:cs="Times New Roman"/>
          <w:sz w:val="24"/>
          <w:szCs w:val="24"/>
        </w:rPr>
        <w:t xml:space="preserve"> </w:t>
      </w:r>
      <w:r w:rsidRPr="00496EB8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Pr="00A70079">
        <w:rPr>
          <w:rFonts w:ascii="Times New Roman" w:hAnsi="Times New Roman"/>
          <w:b/>
          <w:sz w:val="24"/>
          <w:szCs w:val="24"/>
        </w:rPr>
        <w:t>Кровать функциональная</w:t>
      </w:r>
      <w:r w:rsidRPr="00A7007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0079">
        <w:rPr>
          <w:rFonts w:ascii="Times New Roman" w:hAnsi="Times New Roman" w:cs="Times New Roman"/>
          <w:sz w:val="24"/>
          <w:szCs w:val="24"/>
        </w:rPr>
        <w:t>,</w:t>
      </w:r>
      <w:r w:rsidRPr="00496EB8">
        <w:rPr>
          <w:rFonts w:ascii="Times New Roman" w:hAnsi="Times New Roman" w:cs="Times New Roman"/>
          <w:sz w:val="24"/>
          <w:szCs w:val="24"/>
        </w:rPr>
        <w:t xml:space="preserve"> направить приглашение об участие в закупе способ из одно</w:t>
      </w:r>
      <w:r>
        <w:rPr>
          <w:rFonts w:ascii="Times New Roman" w:hAnsi="Times New Roman" w:cs="Times New Roman"/>
          <w:sz w:val="24"/>
          <w:szCs w:val="24"/>
        </w:rPr>
        <w:t>го источника на общую сумму  5 103 2</w:t>
      </w:r>
      <w:r w:rsidRPr="00496EB8">
        <w:rPr>
          <w:rFonts w:ascii="Times New Roman" w:hAnsi="Times New Roman" w:cs="Times New Roman"/>
          <w:sz w:val="24"/>
          <w:szCs w:val="24"/>
        </w:rPr>
        <w:t>00,00 (</w:t>
      </w:r>
      <w:r>
        <w:rPr>
          <w:rFonts w:ascii="Times New Roman" w:hAnsi="Times New Roman" w:cs="Times New Roman"/>
          <w:sz w:val="24"/>
          <w:szCs w:val="24"/>
        </w:rPr>
        <w:t>Пять миллионов сто три тысячи двести</w:t>
      </w:r>
      <w:r w:rsidRPr="00496EB8">
        <w:rPr>
          <w:rFonts w:ascii="Times New Roman" w:hAnsi="Times New Roman" w:cs="Times New Roman"/>
          <w:sz w:val="24"/>
          <w:szCs w:val="24"/>
        </w:rPr>
        <w:t xml:space="preserve"> ) тенге;</w:t>
      </w:r>
    </w:p>
    <w:p w:rsidR="00A70079" w:rsidRPr="00A70079" w:rsidRDefault="00A70079" w:rsidP="00A70079">
      <w:pPr>
        <w:pStyle w:val="a9"/>
        <w:numPr>
          <w:ilvl w:val="0"/>
          <w:numId w:val="9"/>
        </w:numPr>
        <w:spacing w:before="100" w:beforeAutospacing="1" w:after="100" w:afterAutospacing="1"/>
        <w:ind w:left="-284" w:right="-568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Признать </w:t>
      </w:r>
      <w:r w:rsidRPr="00FF042C">
        <w:rPr>
          <w:rFonts w:ascii="Times New Roman" w:hAnsi="Times New Roman" w:cs="Times New Roman"/>
          <w:sz w:val="24"/>
          <w:szCs w:val="24"/>
        </w:rPr>
        <w:t xml:space="preserve">выигравшей тендер по закупу медицинского </w:t>
      </w:r>
      <w:r w:rsidRPr="00A70079">
        <w:rPr>
          <w:rFonts w:ascii="Times New Roman" w:hAnsi="Times New Roman" w:cs="Times New Roman"/>
          <w:sz w:val="24"/>
          <w:szCs w:val="24"/>
        </w:rPr>
        <w:t>оборудования Лот №</w:t>
      </w:r>
      <w:r w:rsidRPr="00A7007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A7007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70079">
        <w:rPr>
          <w:rFonts w:ascii="Times New Roman" w:hAnsi="Times New Roman"/>
          <w:b/>
          <w:sz w:val="24"/>
          <w:szCs w:val="24"/>
        </w:rPr>
        <w:t>Операционный светильник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на сумму 5 8</w:t>
      </w:r>
      <w:r w:rsidRPr="00A7007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0079">
        <w:rPr>
          <w:rFonts w:ascii="Times New Roman" w:hAnsi="Times New Roman" w:cs="Times New Roman"/>
          <w:color w:val="000000" w:themeColor="text1"/>
          <w:sz w:val="24"/>
          <w:szCs w:val="24"/>
        </w:rPr>
        <w:t>00,00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пять миллионов восемьсот</w:t>
      </w:r>
      <w:r w:rsidRPr="00A70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тенге,   победителем является </w:t>
      </w:r>
      <w:r w:rsidRPr="00A70079">
        <w:rPr>
          <w:rFonts w:ascii="Times New Roman" w:hAnsi="Times New Roman" w:cs="Times New Roman"/>
          <w:sz w:val="24"/>
          <w:szCs w:val="24"/>
        </w:rPr>
        <w:t>ТОО «ОрдаМед Костанай» 110000, РК, Костанайская область, город Костанай, улица Карбышева , дом 2</w:t>
      </w:r>
      <w:r w:rsidRPr="00A700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0079" w:rsidRPr="004823D8" w:rsidRDefault="00A70079" w:rsidP="00A70079">
      <w:pPr>
        <w:pStyle w:val="a9"/>
        <w:numPr>
          <w:ilvl w:val="0"/>
          <w:numId w:val="9"/>
        </w:numPr>
        <w:spacing w:before="100" w:beforeAutospacing="1" w:after="100" w:afterAutospacing="1"/>
        <w:ind w:left="-284" w:right="-568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3D8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Pr="004823D8">
        <w:rPr>
          <w:rFonts w:ascii="Times New Roman" w:hAnsi="Times New Roman" w:cs="Times New Roman"/>
          <w:sz w:val="24"/>
          <w:szCs w:val="24"/>
        </w:rPr>
        <w:t>выигравшей тендер по закупу медицинского оборудования Лот №</w:t>
      </w:r>
      <w:r w:rsidRPr="004823D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4823D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823D8">
        <w:rPr>
          <w:rFonts w:ascii="Times New Roman" w:hAnsi="Times New Roman"/>
          <w:b/>
          <w:sz w:val="24"/>
          <w:szCs w:val="24"/>
        </w:rPr>
        <w:t>Операционный стол</w:t>
      </w:r>
      <w:r w:rsidRPr="0048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сумму 6 375 000 (шесть миллионов триста семьдесят пять тысяч) тенге,   победителем является </w:t>
      </w:r>
      <w:r w:rsidRPr="004823D8">
        <w:rPr>
          <w:rFonts w:ascii="Times New Roman" w:hAnsi="Times New Roman" w:cs="Times New Roman"/>
          <w:sz w:val="24"/>
          <w:szCs w:val="24"/>
        </w:rPr>
        <w:t xml:space="preserve">ТОО «Лабтроник» 110000, РК, </w:t>
      </w:r>
      <w:r w:rsidR="004823D8">
        <w:rPr>
          <w:rFonts w:ascii="Times New Roman" w:hAnsi="Times New Roman"/>
          <w:sz w:val="24"/>
          <w:szCs w:val="24"/>
        </w:rPr>
        <w:t>г.Алмата, ул.Тимирязева, д.43, кв 4</w:t>
      </w:r>
    </w:p>
    <w:p w:rsidR="00C44EFD" w:rsidRPr="00A70079" w:rsidRDefault="00C44EFD" w:rsidP="00A70079">
      <w:pPr>
        <w:spacing w:before="100" w:beforeAutospacing="1" w:after="100" w:afterAutospacing="1"/>
        <w:ind w:right="-1418"/>
        <w:jc w:val="both"/>
        <w:rPr>
          <w:rFonts w:ascii="Times New Roman" w:hAnsi="Times New Roman" w:cs="Times New Roman"/>
          <w:sz w:val="24"/>
          <w:szCs w:val="24"/>
        </w:rPr>
      </w:pPr>
    </w:p>
    <w:p w:rsidR="00E76208" w:rsidRPr="004823D8" w:rsidRDefault="00241ADB" w:rsidP="004823D8">
      <w:pPr>
        <w:spacing w:before="100" w:beforeAutospacing="1" w:after="100" w:afterAutospacing="1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4823D8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5F29F0" w:rsidRPr="00601D8B" w:rsidRDefault="005F29F0" w:rsidP="005F29F0">
      <w:pPr>
        <w:spacing w:after="0" w:line="360" w:lineRule="auto"/>
        <w:ind w:left="567" w:right="-42" w:firstLine="708"/>
        <w:rPr>
          <w:rFonts w:ascii="Times New Roman" w:hAnsi="Times New Roman"/>
          <w:sz w:val="24"/>
          <w:szCs w:val="24"/>
        </w:rPr>
      </w:pPr>
    </w:p>
    <w:p w:rsidR="004823D8" w:rsidRDefault="004823D8" w:rsidP="004823D8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Председатель тендерной комиссии:</w:t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Шимпиисов Б.Н.</w:t>
      </w:r>
    </w:p>
    <w:p w:rsidR="004823D8" w:rsidRDefault="004823D8" w:rsidP="004823D8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</w:p>
    <w:p w:rsidR="004823D8" w:rsidRDefault="004823D8" w:rsidP="004823D8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врача;                                                                                  Глотко Ю.А.</w:t>
      </w:r>
    </w:p>
    <w:p w:rsidR="004823D8" w:rsidRPr="00772E6E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4823D8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Закирова А.Ж.</w:t>
      </w:r>
    </w:p>
    <w:p w:rsidR="004823D8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4823D8" w:rsidRPr="00772E6E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Бектасов А.А.</w:t>
      </w:r>
    </w:p>
    <w:p w:rsidR="004823D8" w:rsidRPr="00772E6E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</w:p>
    <w:p w:rsidR="004823D8" w:rsidRDefault="004823D8" w:rsidP="004823D8">
      <w:pPr>
        <w:tabs>
          <w:tab w:val="left" w:pos="7889"/>
        </w:tabs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Секретарь тендерной комиссии: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Баязитова Б.Б.</w:t>
      </w:r>
    </w:p>
    <w:p w:rsidR="004823D8" w:rsidRDefault="004823D8" w:rsidP="004823D8">
      <w:pPr>
        <w:rPr>
          <w:rFonts w:ascii="Times New Roman" w:hAnsi="Times New Roman"/>
          <w:sz w:val="24"/>
          <w:szCs w:val="24"/>
        </w:rPr>
      </w:pPr>
    </w:p>
    <w:p w:rsidR="00E76208" w:rsidRPr="00E76208" w:rsidRDefault="00040DED" w:rsidP="00040DE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76208" w:rsidRPr="00E76208" w:rsidSect="00F32CBF">
      <w:pgSz w:w="11906" w:h="16838"/>
      <w:pgMar w:top="1134" w:right="991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3E" w:rsidRDefault="0036263E" w:rsidP="0052288A">
      <w:pPr>
        <w:spacing w:after="0" w:line="240" w:lineRule="auto"/>
      </w:pPr>
      <w:r>
        <w:separator/>
      </w:r>
    </w:p>
  </w:endnote>
  <w:endnote w:type="continuationSeparator" w:id="1">
    <w:p w:rsidR="0036263E" w:rsidRDefault="0036263E" w:rsidP="0052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3E" w:rsidRDefault="0036263E" w:rsidP="0052288A">
      <w:pPr>
        <w:spacing w:after="0" w:line="240" w:lineRule="auto"/>
      </w:pPr>
      <w:r>
        <w:separator/>
      </w:r>
    </w:p>
  </w:footnote>
  <w:footnote w:type="continuationSeparator" w:id="1">
    <w:p w:rsidR="0036263E" w:rsidRDefault="0036263E" w:rsidP="0052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2B3"/>
    <w:multiLevelType w:val="hybridMultilevel"/>
    <w:tmpl w:val="8598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6DBC"/>
    <w:multiLevelType w:val="hybridMultilevel"/>
    <w:tmpl w:val="5F18A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2B5"/>
    <w:multiLevelType w:val="hybridMultilevel"/>
    <w:tmpl w:val="119C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539B"/>
    <w:multiLevelType w:val="hybridMultilevel"/>
    <w:tmpl w:val="6026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0F58"/>
    <w:multiLevelType w:val="hybridMultilevel"/>
    <w:tmpl w:val="A05EA32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16E33C4"/>
    <w:multiLevelType w:val="hybridMultilevel"/>
    <w:tmpl w:val="B74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FF3"/>
    <w:multiLevelType w:val="hybridMultilevel"/>
    <w:tmpl w:val="B74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42AE7"/>
    <w:multiLevelType w:val="hybridMultilevel"/>
    <w:tmpl w:val="11D0C80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2162F68"/>
    <w:multiLevelType w:val="hybridMultilevel"/>
    <w:tmpl w:val="E5822C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B26FA"/>
    <w:multiLevelType w:val="hybridMultilevel"/>
    <w:tmpl w:val="EB1883E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4BD74078"/>
    <w:multiLevelType w:val="hybridMultilevel"/>
    <w:tmpl w:val="FB34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85F00"/>
    <w:multiLevelType w:val="hybridMultilevel"/>
    <w:tmpl w:val="88606D38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>
    <w:nsid w:val="5A0250C1"/>
    <w:multiLevelType w:val="multilevel"/>
    <w:tmpl w:val="73B8F1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603BE0"/>
    <w:multiLevelType w:val="hybridMultilevel"/>
    <w:tmpl w:val="A0E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E13C55"/>
    <w:multiLevelType w:val="hybridMultilevel"/>
    <w:tmpl w:val="6026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216FE"/>
    <w:multiLevelType w:val="hybridMultilevel"/>
    <w:tmpl w:val="60507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BD32FA"/>
    <w:multiLevelType w:val="hybridMultilevel"/>
    <w:tmpl w:val="B138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94E"/>
    <w:multiLevelType w:val="hybridMultilevel"/>
    <w:tmpl w:val="015A48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9F04A72"/>
    <w:multiLevelType w:val="hybridMultilevel"/>
    <w:tmpl w:val="74DCB6F2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8"/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88A"/>
    <w:rsid w:val="00003B01"/>
    <w:rsid w:val="00020F00"/>
    <w:rsid w:val="0002466C"/>
    <w:rsid w:val="00037B89"/>
    <w:rsid w:val="00040DED"/>
    <w:rsid w:val="000524A0"/>
    <w:rsid w:val="00052510"/>
    <w:rsid w:val="0006404A"/>
    <w:rsid w:val="00084FD7"/>
    <w:rsid w:val="00092E95"/>
    <w:rsid w:val="00093BA5"/>
    <w:rsid w:val="00097917"/>
    <w:rsid w:val="000A5A78"/>
    <w:rsid w:val="000B7C6A"/>
    <w:rsid w:val="000C704E"/>
    <w:rsid w:val="000D2F19"/>
    <w:rsid w:val="000F1425"/>
    <w:rsid w:val="00104CF1"/>
    <w:rsid w:val="001069DC"/>
    <w:rsid w:val="001104EE"/>
    <w:rsid w:val="00113FA2"/>
    <w:rsid w:val="00125F8B"/>
    <w:rsid w:val="001450C9"/>
    <w:rsid w:val="001535F9"/>
    <w:rsid w:val="00157CB0"/>
    <w:rsid w:val="00161B23"/>
    <w:rsid w:val="00161CDB"/>
    <w:rsid w:val="00164DC2"/>
    <w:rsid w:val="00171A6E"/>
    <w:rsid w:val="0019293A"/>
    <w:rsid w:val="001B0E5D"/>
    <w:rsid w:val="001D2F4E"/>
    <w:rsid w:val="001F135D"/>
    <w:rsid w:val="001F2D39"/>
    <w:rsid w:val="00203795"/>
    <w:rsid w:val="002146A0"/>
    <w:rsid w:val="0021782B"/>
    <w:rsid w:val="00241ADB"/>
    <w:rsid w:val="002436F8"/>
    <w:rsid w:val="002535E9"/>
    <w:rsid w:val="00262A93"/>
    <w:rsid w:val="00294E72"/>
    <w:rsid w:val="002B1557"/>
    <w:rsid w:val="002F248B"/>
    <w:rsid w:val="003050B3"/>
    <w:rsid w:val="00321E4F"/>
    <w:rsid w:val="003272A1"/>
    <w:rsid w:val="003446B0"/>
    <w:rsid w:val="0036263E"/>
    <w:rsid w:val="003A47C5"/>
    <w:rsid w:val="003A4D5F"/>
    <w:rsid w:val="003B6A36"/>
    <w:rsid w:val="003C1562"/>
    <w:rsid w:val="003D1802"/>
    <w:rsid w:val="003E45BB"/>
    <w:rsid w:val="00416C72"/>
    <w:rsid w:val="00421AB7"/>
    <w:rsid w:val="004515C0"/>
    <w:rsid w:val="00464900"/>
    <w:rsid w:val="00471D39"/>
    <w:rsid w:val="004823D8"/>
    <w:rsid w:val="00483A1B"/>
    <w:rsid w:val="00484B62"/>
    <w:rsid w:val="00487DD3"/>
    <w:rsid w:val="004911DB"/>
    <w:rsid w:val="004A3B42"/>
    <w:rsid w:val="004B2593"/>
    <w:rsid w:val="004D087C"/>
    <w:rsid w:val="004D4540"/>
    <w:rsid w:val="004D7803"/>
    <w:rsid w:val="004E23F8"/>
    <w:rsid w:val="00505208"/>
    <w:rsid w:val="00506E49"/>
    <w:rsid w:val="0052288A"/>
    <w:rsid w:val="005442AE"/>
    <w:rsid w:val="0054767C"/>
    <w:rsid w:val="00571438"/>
    <w:rsid w:val="00576934"/>
    <w:rsid w:val="00577F1A"/>
    <w:rsid w:val="00590D2A"/>
    <w:rsid w:val="00596F24"/>
    <w:rsid w:val="005B2F5F"/>
    <w:rsid w:val="005D4843"/>
    <w:rsid w:val="005E3EA1"/>
    <w:rsid w:val="005F29EE"/>
    <w:rsid w:val="005F29F0"/>
    <w:rsid w:val="005F52EF"/>
    <w:rsid w:val="00600D2E"/>
    <w:rsid w:val="006124A0"/>
    <w:rsid w:val="006150B9"/>
    <w:rsid w:val="00622C67"/>
    <w:rsid w:val="00641B3A"/>
    <w:rsid w:val="00642B4C"/>
    <w:rsid w:val="00646C2B"/>
    <w:rsid w:val="00660EEC"/>
    <w:rsid w:val="00667741"/>
    <w:rsid w:val="00671313"/>
    <w:rsid w:val="0067539E"/>
    <w:rsid w:val="00677C4B"/>
    <w:rsid w:val="006C727A"/>
    <w:rsid w:val="006D38E3"/>
    <w:rsid w:val="00755173"/>
    <w:rsid w:val="00755964"/>
    <w:rsid w:val="00765BEE"/>
    <w:rsid w:val="00794CF4"/>
    <w:rsid w:val="007A76B6"/>
    <w:rsid w:val="007B5386"/>
    <w:rsid w:val="007B5492"/>
    <w:rsid w:val="007D0CF7"/>
    <w:rsid w:val="007E1CE8"/>
    <w:rsid w:val="008276EA"/>
    <w:rsid w:val="00852801"/>
    <w:rsid w:val="00897E20"/>
    <w:rsid w:val="008A2BFC"/>
    <w:rsid w:val="008A5E4A"/>
    <w:rsid w:val="008F0F08"/>
    <w:rsid w:val="009019FB"/>
    <w:rsid w:val="009020B3"/>
    <w:rsid w:val="009128BA"/>
    <w:rsid w:val="009408D0"/>
    <w:rsid w:val="00942B5C"/>
    <w:rsid w:val="009531E2"/>
    <w:rsid w:val="00955E4D"/>
    <w:rsid w:val="00964078"/>
    <w:rsid w:val="00966318"/>
    <w:rsid w:val="009970EE"/>
    <w:rsid w:val="009A1A15"/>
    <w:rsid w:val="009B716F"/>
    <w:rsid w:val="00A065C1"/>
    <w:rsid w:val="00A06F5A"/>
    <w:rsid w:val="00A12189"/>
    <w:rsid w:val="00A15EAC"/>
    <w:rsid w:val="00A46C60"/>
    <w:rsid w:val="00A70079"/>
    <w:rsid w:val="00AA1494"/>
    <w:rsid w:val="00AD7041"/>
    <w:rsid w:val="00AF3C6E"/>
    <w:rsid w:val="00B17311"/>
    <w:rsid w:val="00B31B8F"/>
    <w:rsid w:val="00B61E6B"/>
    <w:rsid w:val="00B83F3B"/>
    <w:rsid w:val="00BB52A9"/>
    <w:rsid w:val="00BC33EF"/>
    <w:rsid w:val="00BC5225"/>
    <w:rsid w:val="00C07E6B"/>
    <w:rsid w:val="00C14AD9"/>
    <w:rsid w:val="00C4489B"/>
    <w:rsid w:val="00C44EFD"/>
    <w:rsid w:val="00C5428E"/>
    <w:rsid w:val="00C564B8"/>
    <w:rsid w:val="00C74B28"/>
    <w:rsid w:val="00C834C8"/>
    <w:rsid w:val="00CF0C30"/>
    <w:rsid w:val="00CF481A"/>
    <w:rsid w:val="00D04D81"/>
    <w:rsid w:val="00D17E1F"/>
    <w:rsid w:val="00D2470A"/>
    <w:rsid w:val="00D32CDB"/>
    <w:rsid w:val="00D46527"/>
    <w:rsid w:val="00D56B36"/>
    <w:rsid w:val="00D712D5"/>
    <w:rsid w:val="00D7493C"/>
    <w:rsid w:val="00D74958"/>
    <w:rsid w:val="00D75534"/>
    <w:rsid w:val="00D94C84"/>
    <w:rsid w:val="00D9571D"/>
    <w:rsid w:val="00DA550B"/>
    <w:rsid w:val="00DA66E2"/>
    <w:rsid w:val="00DD77D0"/>
    <w:rsid w:val="00DE4B5C"/>
    <w:rsid w:val="00E00373"/>
    <w:rsid w:val="00E03F28"/>
    <w:rsid w:val="00E24DDC"/>
    <w:rsid w:val="00E36040"/>
    <w:rsid w:val="00E502C6"/>
    <w:rsid w:val="00E50674"/>
    <w:rsid w:val="00E53985"/>
    <w:rsid w:val="00E606FB"/>
    <w:rsid w:val="00E739AF"/>
    <w:rsid w:val="00E76208"/>
    <w:rsid w:val="00E77D9C"/>
    <w:rsid w:val="00E864D5"/>
    <w:rsid w:val="00EF0226"/>
    <w:rsid w:val="00F03C45"/>
    <w:rsid w:val="00F064D0"/>
    <w:rsid w:val="00F2100A"/>
    <w:rsid w:val="00F32CBF"/>
    <w:rsid w:val="00F65B34"/>
    <w:rsid w:val="00F66776"/>
    <w:rsid w:val="00F74449"/>
    <w:rsid w:val="00FB7F23"/>
    <w:rsid w:val="00FC2689"/>
    <w:rsid w:val="00FD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88A"/>
  </w:style>
  <w:style w:type="paragraph" w:styleId="a5">
    <w:name w:val="footer"/>
    <w:basedOn w:val="a"/>
    <w:link w:val="a6"/>
    <w:uiPriority w:val="99"/>
    <w:semiHidden/>
    <w:unhideWhenUsed/>
    <w:rsid w:val="0052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88A"/>
  </w:style>
  <w:style w:type="paragraph" w:styleId="a7">
    <w:name w:val="No Spacing"/>
    <w:link w:val="a8"/>
    <w:uiPriority w:val="1"/>
    <w:qFormat/>
    <w:rsid w:val="0052288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2288A"/>
    <w:pPr>
      <w:ind w:left="720"/>
      <w:contextualSpacing/>
    </w:pPr>
  </w:style>
  <w:style w:type="paragraph" w:customStyle="1" w:styleId="j11">
    <w:name w:val="j11"/>
    <w:basedOn w:val="a"/>
    <w:rsid w:val="00E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76208"/>
  </w:style>
  <w:style w:type="paragraph" w:customStyle="1" w:styleId="j13">
    <w:name w:val="j13"/>
    <w:basedOn w:val="a"/>
    <w:rsid w:val="00E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76208"/>
  </w:style>
  <w:style w:type="table" w:styleId="aa">
    <w:name w:val="Table Grid"/>
    <w:basedOn w:val="a1"/>
    <w:uiPriority w:val="59"/>
    <w:rsid w:val="00F74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21E4F"/>
    <w:rPr>
      <w:b/>
      <w:bCs/>
    </w:rPr>
  </w:style>
  <w:style w:type="character" w:customStyle="1" w:styleId="ad">
    <w:name w:val="Основной текст с отступом Знак"/>
    <w:basedOn w:val="a0"/>
    <w:link w:val="ae"/>
    <w:uiPriority w:val="99"/>
    <w:rsid w:val="00C564B8"/>
    <w:rPr>
      <w:rFonts w:ascii="Times New Roman" w:eastAsia="Times New Roman" w:hAnsi="Times New Roman" w:cs="Times New Roman CYR"/>
      <w:i/>
      <w:sz w:val="28"/>
      <w:szCs w:val="20"/>
      <w:lang w:eastAsia="ar-SA"/>
    </w:rPr>
  </w:style>
  <w:style w:type="paragraph" w:styleId="ae">
    <w:name w:val="Body Text Indent"/>
    <w:basedOn w:val="a"/>
    <w:link w:val="ad"/>
    <w:uiPriority w:val="99"/>
    <w:rsid w:val="00C56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i/>
      <w:sz w:val="28"/>
      <w:szCs w:val="20"/>
      <w:lang w:eastAsia="ar-SA"/>
    </w:rPr>
  </w:style>
  <w:style w:type="character" w:customStyle="1" w:styleId="1">
    <w:name w:val="Основной текст с отступом Знак1"/>
    <w:basedOn w:val="a0"/>
    <w:link w:val="ae"/>
    <w:uiPriority w:val="99"/>
    <w:semiHidden/>
    <w:rsid w:val="00C564B8"/>
  </w:style>
  <w:style w:type="character" w:customStyle="1" w:styleId="a8">
    <w:name w:val="Без интервала Знак"/>
    <w:link w:val="a7"/>
    <w:uiPriority w:val="1"/>
    <w:rsid w:val="00C564B8"/>
  </w:style>
  <w:style w:type="paragraph" w:styleId="af">
    <w:name w:val="Subtitle"/>
    <w:basedOn w:val="a"/>
    <w:next w:val="a"/>
    <w:link w:val="af0"/>
    <w:uiPriority w:val="11"/>
    <w:qFormat/>
    <w:rsid w:val="00BC3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C3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04A3-39CC-4F80-A8EE-9061232C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Buh 3</cp:lastModifiedBy>
  <cp:revision>8</cp:revision>
  <cp:lastPrinted>2021-11-17T10:45:00Z</cp:lastPrinted>
  <dcterms:created xsi:type="dcterms:W3CDTF">2020-07-23T13:25:00Z</dcterms:created>
  <dcterms:modified xsi:type="dcterms:W3CDTF">2021-11-17T10:47:00Z</dcterms:modified>
</cp:coreProperties>
</file>